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6E25" w14:textId="77777777" w:rsidR="00E55880" w:rsidRPr="008B2E2C" w:rsidRDefault="00E55880" w:rsidP="003C6E26">
      <w:pPr>
        <w:rPr>
          <w:rFonts w:ascii="Open Sans" w:hAnsi="Open Sans" w:cs="Open Sans"/>
          <w:color w:val="000000"/>
          <w:sz w:val="22"/>
          <w:szCs w:val="22"/>
        </w:rPr>
      </w:pPr>
    </w:p>
    <w:p w14:paraId="6A0266D1" w14:textId="7DD470D0" w:rsidR="00E55880" w:rsidRPr="008B2E2C" w:rsidRDefault="007F0472" w:rsidP="008B2E2C">
      <w:pPr>
        <w:jc w:val="right"/>
        <w:rPr>
          <w:rFonts w:ascii="Open Sans" w:hAnsi="Open Sans" w:cs="Open Sans"/>
          <w:b/>
          <w:color w:val="000000"/>
          <w:sz w:val="28"/>
          <w:szCs w:val="28"/>
        </w:rPr>
      </w:pPr>
      <w:r w:rsidRPr="008B2E2C">
        <w:rPr>
          <w:rFonts w:ascii="Open Sans" w:hAnsi="Open Sans" w:cs="Open Sans"/>
          <w:b/>
          <w:noProof/>
          <w:color w:val="000000"/>
          <w:sz w:val="28"/>
          <w:szCs w:val="28"/>
        </w:rPr>
        <w:drawing>
          <wp:inline distT="0" distB="0" distL="0" distR="0" wp14:anchorId="19C81B43" wp14:editId="67853F26">
            <wp:extent cx="16859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095375"/>
                    </a:xfrm>
                    <a:prstGeom prst="rect">
                      <a:avLst/>
                    </a:prstGeom>
                    <a:noFill/>
                    <a:ln>
                      <a:noFill/>
                    </a:ln>
                  </pic:spPr>
                </pic:pic>
              </a:graphicData>
            </a:graphic>
          </wp:inline>
        </w:drawing>
      </w:r>
    </w:p>
    <w:p w14:paraId="792F56E9" w14:textId="77777777" w:rsidR="00E55880" w:rsidRPr="008B2E2C" w:rsidRDefault="00E55880" w:rsidP="003C6E26">
      <w:pPr>
        <w:rPr>
          <w:rFonts w:ascii="Open Sans" w:hAnsi="Open Sans" w:cs="Open Sans"/>
          <w:b/>
          <w:color w:val="000000"/>
          <w:sz w:val="28"/>
          <w:szCs w:val="28"/>
        </w:rPr>
      </w:pPr>
    </w:p>
    <w:p w14:paraId="28261392" w14:textId="77777777" w:rsidR="008B2E2C" w:rsidRPr="008B2E2C" w:rsidRDefault="008B2E2C" w:rsidP="008B2E2C">
      <w:pPr>
        <w:pStyle w:val="Heading1"/>
      </w:pPr>
      <w:r w:rsidRPr="008B2E2C">
        <w:t>Incubator Fun</w:t>
      </w:r>
      <w:bookmarkStart w:id="0" w:name="_Toc53565792"/>
      <w:bookmarkStart w:id="1" w:name="_Ref53567097"/>
      <w:bookmarkStart w:id="2" w:name="_Ref53567105"/>
      <w:bookmarkStart w:id="3" w:name="_Ref53567195"/>
      <w:bookmarkStart w:id="4" w:name="_Ref53567227"/>
      <w:bookmarkStart w:id="5" w:name="_Ref53567237"/>
      <w:bookmarkStart w:id="6" w:name="_Ref53567243"/>
      <w:bookmarkStart w:id="7" w:name="_Ref53567272"/>
      <w:bookmarkStart w:id="8" w:name="_Toc54101584"/>
      <w:r w:rsidRPr="008B2E2C">
        <w:t>d</w:t>
      </w:r>
    </w:p>
    <w:p w14:paraId="57C9834E" w14:textId="77777777" w:rsidR="00E55880" w:rsidRPr="008B2E2C" w:rsidRDefault="008B2E2C" w:rsidP="008B2E2C">
      <w:pPr>
        <w:pStyle w:val="Heading1"/>
      </w:pPr>
      <w:r w:rsidRPr="008B2E2C">
        <w:t xml:space="preserve">Standard </w:t>
      </w:r>
      <w:r w:rsidR="00E55880" w:rsidRPr="008B2E2C">
        <w:t>Terms and Conditions of Grant</w:t>
      </w:r>
      <w:bookmarkEnd w:id="0"/>
      <w:bookmarkEnd w:id="1"/>
      <w:bookmarkEnd w:id="2"/>
      <w:bookmarkEnd w:id="3"/>
      <w:bookmarkEnd w:id="4"/>
      <w:bookmarkEnd w:id="5"/>
      <w:bookmarkEnd w:id="6"/>
      <w:bookmarkEnd w:id="7"/>
      <w:bookmarkEnd w:id="8"/>
    </w:p>
    <w:p w14:paraId="68BF3B2C" w14:textId="77777777" w:rsidR="00E55880" w:rsidRPr="008B2E2C" w:rsidRDefault="00E55880" w:rsidP="001F7795">
      <w:pPr>
        <w:pStyle w:val="BWBAppendix1"/>
        <w:keepNext/>
        <w:spacing w:line="240" w:lineRule="auto"/>
        <w:jc w:val="left"/>
        <w:rPr>
          <w:rFonts w:ascii="Open Sans" w:hAnsi="Open Sans" w:cs="Open Sans"/>
          <w:b/>
          <w:sz w:val="22"/>
        </w:rPr>
      </w:pPr>
      <w:bookmarkStart w:id="9" w:name="_Toc52522899"/>
      <w:bookmarkStart w:id="10" w:name="_Toc53565793"/>
      <w:bookmarkStart w:id="11" w:name="_Ref53566516"/>
      <w:bookmarkStart w:id="12" w:name="_Toc54101585"/>
      <w:r w:rsidRPr="008B2E2C">
        <w:rPr>
          <w:rFonts w:ascii="Open Sans" w:hAnsi="Open Sans" w:cs="Open Sans"/>
          <w:b/>
          <w:sz w:val="22"/>
        </w:rPr>
        <w:t xml:space="preserve">Purpose </w:t>
      </w:r>
      <w:r w:rsidR="00FB152B" w:rsidRPr="008B2E2C">
        <w:rPr>
          <w:rFonts w:ascii="Open Sans" w:hAnsi="Open Sans" w:cs="Open Sans"/>
          <w:b/>
          <w:sz w:val="22"/>
        </w:rPr>
        <w:t xml:space="preserve">and Use </w:t>
      </w:r>
      <w:r w:rsidRPr="008B2E2C">
        <w:rPr>
          <w:rFonts w:ascii="Open Sans" w:hAnsi="Open Sans" w:cs="Open Sans"/>
          <w:b/>
          <w:sz w:val="22"/>
        </w:rPr>
        <w:t>of Grant</w:t>
      </w:r>
      <w:bookmarkEnd w:id="9"/>
      <w:bookmarkEnd w:id="10"/>
      <w:bookmarkEnd w:id="11"/>
      <w:bookmarkEnd w:id="12"/>
    </w:p>
    <w:p w14:paraId="0B4E0026" w14:textId="77777777" w:rsidR="00E55880" w:rsidRPr="008B2E2C" w:rsidRDefault="00E55880" w:rsidP="001F7795">
      <w:pPr>
        <w:pStyle w:val="BWBAppendix2"/>
        <w:spacing w:line="240" w:lineRule="auto"/>
        <w:jc w:val="left"/>
        <w:rPr>
          <w:rFonts w:ascii="Open Sans" w:hAnsi="Open Sans" w:cs="Open Sans"/>
          <w:sz w:val="22"/>
        </w:rPr>
      </w:pPr>
      <w:r w:rsidRPr="008B2E2C">
        <w:rPr>
          <w:rFonts w:ascii="Open Sans" w:hAnsi="Open Sans" w:cs="Open Sans"/>
          <w:sz w:val="22"/>
        </w:rPr>
        <w:t>The Grant must be used by the Grantee in accordance with and exclusively for the agreed Programme between the dates set out in your application and as approved by Youth Music, and in accordance with the terms of this Agreement</w:t>
      </w:r>
      <w:r w:rsidR="00B5165C" w:rsidRPr="008B2E2C">
        <w:rPr>
          <w:rFonts w:ascii="Open Sans" w:hAnsi="Open Sans" w:cs="Open Sans"/>
          <w:sz w:val="22"/>
        </w:rPr>
        <w:t>.</w:t>
      </w:r>
    </w:p>
    <w:p w14:paraId="4A685A44" w14:textId="77777777" w:rsidR="00B53263" w:rsidRPr="008B2E2C" w:rsidRDefault="00581515" w:rsidP="001F7795">
      <w:pPr>
        <w:pStyle w:val="BWBAppendix2"/>
        <w:spacing w:line="240" w:lineRule="auto"/>
        <w:jc w:val="left"/>
        <w:rPr>
          <w:rFonts w:ascii="Open Sans" w:hAnsi="Open Sans" w:cs="Open Sans"/>
          <w:sz w:val="22"/>
        </w:rPr>
      </w:pPr>
      <w:r w:rsidRPr="008B2E2C">
        <w:rPr>
          <w:rFonts w:ascii="Open Sans" w:hAnsi="Open Sans" w:cs="Open Sans"/>
          <w:sz w:val="22"/>
        </w:rPr>
        <w:t>For the avoidance of doubt, the Grant may not be used for activities that do not further Youth Music’s charitable objects</w:t>
      </w:r>
      <w:r w:rsidR="00FB152B" w:rsidRPr="008B2E2C">
        <w:rPr>
          <w:rFonts w:ascii="Open Sans" w:hAnsi="Open Sans" w:cs="Open Sans"/>
          <w:sz w:val="22"/>
        </w:rPr>
        <w:t>.</w:t>
      </w:r>
    </w:p>
    <w:p w14:paraId="205BBFD7" w14:textId="77777777" w:rsidR="00E55880" w:rsidRPr="008B2E2C" w:rsidRDefault="00FB152B" w:rsidP="001F7795">
      <w:pPr>
        <w:pStyle w:val="BWBAppendix2"/>
        <w:spacing w:line="240" w:lineRule="auto"/>
        <w:jc w:val="left"/>
        <w:rPr>
          <w:rFonts w:ascii="Open Sans" w:hAnsi="Open Sans" w:cs="Open Sans"/>
          <w:sz w:val="22"/>
        </w:rPr>
      </w:pPr>
      <w:r w:rsidRPr="008B2E2C">
        <w:rPr>
          <w:rFonts w:ascii="Open Sans" w:hAnsi="Open Sans" w:cs="Open Sans"/>
          <w:sz w:val="22"/>
        </w:rPr>
        <w:t>Furthermore, the Grantee shall not use the Grant to make any payments which contravene the Bribery Act 2010 or would contravene the Bribery Act 2010 if such payment had been made by Youth Music (for the avoidance of doubt the Bribery Act 2010 shall be deemed to apply to the parties to this Agreement for the purposes of this Agreement notwithstanding any provision of that legislation to the contrary).</w:t>
      </w:r>
    </w:p>
    <w:p w14:paraId="7ADB6C79" w14:textId="77777777" w:rsidR="0008752B" w:rsidRPr="008B2E2C" w:rsidRDefault="0008752B" w:rsidP="001F7795">
      <w:pPr>
        <w:pStyle w:val="BWBAppendix2"/>
        <w:spacing w:line="240" w:lineRule="auto"/>
        <w:jc w:val="left"/>
        <w:rPr>
          <w:rFonts w:ascii="Open Sans" w:hAnsi="Open Sans" w:cs="Open Sans"/>
          <w:sz w:val="22"/>
        </w:rPr>
      </w:pPr>
      <w:r w:rsidRPr="008B2E2C">
        <w:rPr>
          <w:rFonts w:ascii="Open Sans" w:hAnsi="Open Sans" w:cs="Open Sans"/>
          <w:sz w:val="22"/>
        </w:rPr>
        <w:t>For the avoidance of doubt, as the Grant must be used exclusively</w:t>
      </w:r>
      <w:r w:rsidR="00BC6E68" w:rsidRPr="008B2E2C">
        <w:rPr>
          <w:rFonts w:ascii="Open Sans" w:hAnsi="Open Sans" w:cs="Open Sans"/>
          <w:sz w:val="22"/>
        </w:rPr>
        <w:t xml:space="preserve"> for the Programme, you cannot:</w:t>
      </w:r>
    </w:p>
    <w:p w14:paraId="4EDD6833" w14:textId="77777777" w:rsidR="0008752B" w:rsidRPr="008B2E2C" w:rsidRDefault="00620A52" w:rsidP="001F7795">
      <w:pPr>
        <w:pStyle w:val="BWBAppendix3"/>
        <w:spacing w:line="240" w:lineRule="auto"/>
        <w:jc w:val="left"/>
        <w:rPr>
          <w:rFonts w:ascii="Open Sans" w:hAnsi="Open Sans" w:cs="Open Sans"/>
          <w:sz w:val="22"/>
        </w:rPr>
      </w:pPr>
      <w:r w:rsidRPr="008B2E2C">
        <w:rPr>
          <w:rFonts w:ascii="Open Sans" w:hAnsi="Open Sans" w:cs="Open Sans"/>
          <w:sz w:val="22"/>
        </w:rPr>
        <w:t>b</w:t>
      </w:r>
      <w:r w:rsidR="00427F38" w:rsidRPr="008B2E2C">
        <w:rPr>
          <w:rFonts w:ascii="Open Sans" w:hAnsi="Open Sans" w:cs="Open Sans"/>
          <w:sz w:val="22"/>
        </w:rPr>
        <w:t xml:space="preserve">uild </w:t>
      </w:r>
      <w:r w:rsidR="0008752B" w:rsidRPr="008B2E2C">
        <w:rPr>
          <w:rFonts w:ascii="Open Sans" w:hAnsi="Open Sans" w:cs="Open Sans"/>
          <w:sz w:val="22"/>
        </w:rPr>
        <w:t>up reserves with any part of the Grant; or</w:t>
      </w:r>
    </w:p>
    <w:p w14:paraId="1EF34B50" w14:textId="77777777" w:rsidR="0008752B" w:rsidRPr="008B2E2C" w:rsidRDefault="00620A52" w:rsidP="001F7795">
      <w:pPr>
        <w:pStyle w:val="BWBAppendix3"/>
        <w:spacing w:line="240" w:lineRule="auto"/>
        <w:jc w:val="left"/>
        <w:rPr>
          <w:rFonts w:ascii="Open Sans" w:hAnsi="Open Sans" w:cs="Open Sans"/>
          <w:sz w:val="22"/>
        </w:rPr>
      </w:pPr>
      <w:r w:rsidRPr="008B2E2C">
        <w:rPr>
          <w:rFonts w:ascii="Open Sans" w:hAnsi="Open Sans" w:cs="Open Sans"/>
          <w:sz w:val="22"/>
        </w:rPr>
        <w:t>m</w:t>
      </w:r>
      <w:r w:rsidR="00427F38" w:rsidRPr="008B2E2C">
        <w:rPr>
          <w:rFonts w:ascii="Open Sans" w:hAnsi="Open Sans" w:cs="Open Sans"/>
          <w:sz w:val="22"/>
        </w:rPr>
        <w:t xml:space="preserve">ake </w:t>
      </w:r>
      <w:r w:rsidR="0008752B" w:rsidRPr="008B2E2C">
        <w:rPr>
          <w:rFonts w:ascii="Open Sans" w:hAnsi="Open Sans" w:cs="Open Sans"/>
          <w:sz w:val="22"/>
        </w:rPr>
        <w:t>any payment to any member(s) of your Governing Body or person(s) connec</w:t>
      </w:r>
      <w:r w:rsidR="00BC6E68" w:rsidRPr="008B2E2C">
        <w:rPr>
          <w:rFonts w:ascii="Open Sans" w:hAnsi="Open Sans" w:cs="Open Sans"/>
          <w:sz w:val="22"/>
        </w:rPr>
        <w:t>ted with any such member(s); or</w:t>
      </w:r>
    </w:p>
    <w:p w14:paraId="769D0D48" w14:textId="77777777" w:rsidR="0008752B" w:rsidRPr="008B2E2C" w:rsidRDefault="00620A52" w:rsidP="001F7795">
      <w:pPr>
        <w:pStyle w:val="BWBAppendix3"/>
        <w:spacing w:line="240" w:lineRule="auto"/>
        <w:jc w:val="left"/>
        <w:rPr>
          <w:rFonts w:ascii="Open Sans" w:hAnsi="Open Sans" w:cs="Open Sans"/>
          <w:sz w:val="22"/>
        </w:rPr>
      </w:pPr>
      <w:r w:rsidRPr="008B2E2C">
        <w:rPr>
          <w:rFonts w:ascii="Open Sans" w:hAnsi="Open Sans" w:cs="Open Sans"/>
          <w:sz w:val="22"/>
        </w:rPr>
        <w:t>m</w:t>
      </w:r>
      <w:r w:rsidR="00427F38" w:rsidRPr="008B2E2C">
        <w:rPr>
          <w:rFonts w:ascii="Open Sans" w:hAnsi="Open Sans" w:cs="Open Sans"/>
          <w:sz w:val="22"/>
        </w:rPr>
        <w:t xml:space="preserve">ake </w:t>
      </w:r>
      <w:r w:rsidR="0008752B" w:rsidRPr="008B2E2C">
        <w:rPr>
          <w:rFonts w:ascii="Open Sans" w:hAnsi="Open Sans" w:cs="Open Sans"/>
          <w:sz w:val="22"/>
        </w:rPr>
        <w:t>any payment to your creditors generally (unless expressly required to deliver the Programme) without in each c</w:t>
      </w:r>
      <w:r w:rsidR="00BC6E68" w:rsidRPr="008B2E2C">
        <w:rPr>
          <w:rFonts w:ascii="Open Sans" w:hAnsi="Open Sans" w:cs="Open Sans"/>
          <w:sz w:val="22"/>
        </w:rPr>
        <w:t>ase our prior written approval.</w:t>
      </w:r>
    </w:p>
    <w:p w14:paraId="02137F77" w14:textId="77777777" w:rsidR="0008752B" w:rsidRPr="008B2E2C" w:rsidRDefault="0008752B" w:rsidP="001F7795">
      <w:pPr>
        <w:pStyle w:val="BWBAppendix2"/>
        <w:keepNext/>
        <w:spacing w:line="240" w:lineRule="auto"/>
        <w:jc w:val="left"/>
        <w:rPr>
          <w:rFonts w:ascii="Open Sans" w:hAnsi="Open Sans" w:cs="Open Sans"/>
          <w:color w:val="000000"/>
          <w:sz w:val="22"/>
        </w:rPr>
      </w:pPr>
      <w:r w:rsidRPr="008B2E2C">
        <w:rPr>
          <w:rFonts w:ascii="Open Sans" w:hAnsi="Open Sans" w:cs="Open Sans"/>
          <w:color w:val="000000"/>
          <w:sz w:val="22"/>
        </w:rPr>
        <w:t>Furthermore, if you are a profit-making organisa</w:t>
      </w:r>
      <w:r w:rsidR="00BC6E68" w:rsidRPr="008B2E2C">
        <w:rPr>
          <w:rFonts w:ascii="Open Sans" w:hAnsi="Open Sans" w:cs="Open Sans"/>
          <w:color w:val="000000"/>
          <w:sz w:val="22"/>
        </w:rPr>
        <w:t>tion, the Grant cannot be used:</w:t>
      </w:r>
    </w:p>
    <w:p w14:paraId="410DB8E5" w14:textId="77777777" w:rsidR="0008752B" w:rsidRPr="008B2E2C" w:rsidRDefault="0008752B" w:rsidP="001F7795">
      <w:pPr>
        <w:pStyle w:val="BWBAppendix3"/>
        <w:spacing w:line="240" w:lineRule="auto"/>
        <w:jc w:val="left"/>
        <w:rPr>
          <w:rFonts w:ascii="Open Sans" w:hAnsi="Open Sans" w:cs="Open Sans"/>
          <w:sz w:val="22"/>
        </w:rPr>
      </w:pPr>
      <w:r w:rsidRPr="008B2E2C">
        <w:rPr>
          <w:rFonts w:ascii="Open Sans" w:hAnsi="Open Sans" w:cs="Open Sans"/>
          <w:sz w:val="22"/>
        </w:rPr>
        <w:t>to pay dividends or make other distributions to your shareholders; or</w:t>
      </w:r>
    </w:p>
    <w:p w14:paraId="467AF9AB" w14:textId="77777777" w:rsidR="0008752B" w:rsidRPr="008B2E2C" w:rsidRDefault="0008752B" w:rsidP="001F7795">
      <w:pPr>
        <w:pStyle w:val="BWBAppendix3"/>
        <w:spacing w:line="240" w:lineRule="auto"/>
        <w:jc w:val="left"/>
        <w:rPr>
          <w:rFonts w:ascii="Open Sans" w:hAnsi="Open Sans" w:cs="Open Sans"/>
          <w:sz w:val="22"/>
        </w:rPr>
      </w:pPr>
      <w:r w:rsidRPr="008B2E2C">
        <w:rPr>
          <w:rFonts w:ascii="Open Sans" w:hAnsi="Open Sans" w:cs="Open Sans"/>
          <w:sz w:val="22"/>
        </w:rPr>
        <w:t>to provide direct or indirect financial benefit to any individual or organisation, except for:</w:t>
      </w:r>
    </w:p>
    <w:p w14:paraId="76C8E2BE" w14:textId="77777777" w:rsidR="0008752B" w:rsidRPr="008B2E2C" w:rsidRDefault="00620A52" w:rsidP="001F7795">
      <w:pPr>
        <w:pStyle w:val="BWBAppendix4"/>
        <w:spacing w:line="240" w:lineRule="auto"/>
        <w:jc w:val="left"/>
        <w:rPr>
          <w:rFonts w:ascii="Open Sans" w:hAnsi="Open Sans" w:cs="Open Sans"/>
          <w:sz w:val="22"/>
        </w:rPr>
      </w:pPr>
      <w:r w:rsidRPr="008B2E2C">
        <w:rPr>
          <w:rFonts w:ascii="Open Sans" w:hAnsi="Open Sans" w:cs="Open Sans"/>
          <w:sz w:val="22"/>
        </w:rPr>
        <w:t>t</w:t>
      </w:r>
      <w:r w:rsidR="00427F38" w:rsidRPr="008B2E2C">
        <w:rPr>
          <w:rFonts w:ascii="Open Sans" w:hAnsi="Open Sans" w:cs="Open Sans"/>
          <w:sz w:val="22"/>
        </w:rPr>
        <w:t xml:space="preserve">he </w:t>
      </w:r>
      <w:r w:rsidR="0008752B" w:rsidRPr="008B2E2C">
        <w:rPr>
          <w:rFonts w:ascii="Open Sans" w:hAnsi="Open Sans" w:cs="Open Sans"/>
          <w:sz w:val="22"/>
        </w:rPr>
        <w:t>purpose of supporting young people as part of the direct delivery of the Programme; or</w:t>
      </w:r>
    </w:p>
    <w:p w14:paraId="13AF9A1F" w14:textId="77777777" w:rsidR="0008752B" w:rsidRPr="008B2E2C" w:rsidRDefault="00620A52" w:rsidP="001F7795">
      <w:pPr>
        <w:pStyle w:val="BWBAppendix4"/>
        <w:spacing w:line="240" w:lineRule="auto"/>
        <w:jc w:val="left"/>
        <w:rPr>
          <w:rFonts w:ascii="Open Sans" w:hAnsi="Open Sans" w:cs="Open Sans"/>
          <w:sz w:val="22"/>
        </w:rPr>
      </w:pPr>
      <w:r w:rsidRPr="008B2E2C">
        <w:rPr>
          <w:rFonts w:ascii="Open Sans" w:hAnsi="Open Sans" w:cs="Open Sans"/>
          <w:sz w:val="22"/>
        </w:rPr>
        <w:lastRenderedPageBreak/>
        <w:t>w</w:t>
      </w:r>
      <w:r w:rsidR="00427F38" w:rsidRPr="008B2E2C">
        <w:rPr>
          <w:rFonts w:ascii="Open Sans" w:hAnsi="Open Sans" w:cs="Open Sans"/>
          <w:sz w:val="22"/>
        </w:rPr>
        <w:t xml:space="preserve">here </w:t>
      </w:r>
      <w:r w:rsidR="0008752B" w:rsidRPr="008B2E2C">
        <w:rPr>
          <w:rFonts w:ascii="Open Sans" w:hAnsi="Open Sans" w:cs="Open Sans"/>
          <w:sz w:val="22"/>
        </w:rPr>
        <w:t>such benefit is provided on arm’s length and commercially reasonable terms, and for reasonable consideration.</w:t>
      </w:r>
    </w:p>
    <w:p w14:paraId="52B85DEB" w14:textId="77777777" w:rsidR="0008752B" w:rsidRPr="008B2E2C" w:rsidRDefault="003A30E5"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In addition, if</w:t>
      </w:r>
      <w:r w:rsidR="0008752B" w:rsidRPr="008B2E2C">
        <w:rPr>
          <w:rFonts w:ascii="Open Sans" w:hAnsi="Open Sans" w:cs="Open Sans"/>
          <w:color w:val="000000"/>
          <w:sz w:val="22"/>
        </w:rPr>
        <w:t xml:space="preserve"> the activities delivered as part of the Programme earn your </w:t>
      </w:r>
      <w:r w:rsidRPr="008B2E2C">
        <w:rPr>
          <w:rFonts w:ascii="Open Sans" w:hAnsi="Open Sans" w:cs="Open Sans"/>
          <w:color w:val="000000"/>
          <w:sz w:val="22"/>
        </w:rPr>
        <w:t xml:space="preserve">organisation a profit, </w:t>
      </w:r>
      <w:r w:rsidR="004D36F6" w:rsidRPr="008B2E2C">
        <w:rPr>
          <w:rFonts w:ascii="Open Sans" w:hAnsi="Open Sans" w:cs="Open Sans"/>
          <w:color w:val="000000"/>
          <w:sz w:val="22"/>
        </w:rPr>
        <w:t>you agree to</w:t>
      </w:r>
      <w:r w:rsidR="0008752B" w:rsidRPr="008B2E2C">
        <w:rPr>
          <w:rFonts w:ascii="Open Sans" w:hAnsi="Open Sans" w:cs="Open Sans"/>
          <w:color w:val="000000"/>
          <w:sz w:val="22"/>
        </w:rPr>
        <w:t xml:space="preserve"> re-invest some or all of the pro</w:t>
      </w:r>
      <w:r w:rsidRPr="008B2E2C">
        <w:rPr>
          <w:rFonts w:ascii="Open Sans" w:hAnsi="Open Sans" w:cs="Open Sans"/>
          <w:color w:val="000000"/>
          <w:sz w:val="22"/>
        </w:rPr>
        <w:t>fits in similar programmes,</w:t>
      </w:r>
      <w:r w:rsidR="0008752B" w:rsidRPr="008B2E2C">
        <w:rPr>
          <w:rFonts w:ascii="Open Sans" w:hAnsi="Open Sans" w:cs="Open Sans"/>
          <w:color w:val="000000"/>
          <w:sz w:val="22"/>
        </w:rPr>
        <w:t xml:space="preserve"> either in your own organisation </w:t>
      </w:r>
      <w:r w:rsidRPr="008B2E2C">
        <w:rPr>
          <w:rFonts w:ascii="Open Sans" w:hAnsi="Open Sans" w:cs="Open Sans"/>
          <w:color w:val="000000"/>
          <w:sz w:val="22"/>
        </w:rPr>
        <w:t>(in a manner reasonably acceptable to us) and/</w:t>
      </w:r>
      <w:r w:rsidR="0008752B" w:rsidRPr="008B2E2C">
        <w:rPr>
          <w:rFonts w:ascii="Open Sans" w:hAnsi="Open Sans" w:cs="Open Sans"/>
          <w:color w:val="000000"/>
          <w:sz w:val="22"/>
        </w:rPr>
        <w:t>or by making a donation to Youth Music.</w:t>
      </w:r>
    </w:p>
    <w:p w14:paraId="05F7E53A" w14:textId="77777777" w:rsidR="00E55880" w:rsidRPr="008B2E2C" w:rsidRDefault="00E55880" w:rsidP="001F7795">
      <w:pPr>
        <w:pStyle w:val="BWBAppendix1"/>
        <w:keepNext/>
        <w:spacing w:line="240" w:lineRule="auto"/>
        <w:jc w:val="left"/>
        <w:rPr>
          <w:rFonts w:ascii="Open Sans" w:hAnsi="Open Sans" w:cs="Open Sans"/>
          <w:b/>
          <w:bCs/>
          <w:sz w:val="22"/>
        </w:rPr>
      </w:pPr>
      <w:bookmarkStart w:id="13" w:name="_Toc52522900"/>
      <w:bookmarkStart w:id="14" w:name="_Toc53565794"/>
      <w:bookmarkStart w:id="15" w:name="_Ref53566524"/>
      <w:bookmarkStart w:id="16" w:name="_Ref53566597"/>
      <w:bookmarkStart w:id="17" w:name="_Toc54101586"/>
      <w:r w:rsidRPr="008B2E2C">
        <w:rPr>
          <w:rFonts w:ascii="Open Sans" w:hAnsi="Open Sans" w:cs="Open Sans"/>
          <w:b/>
          <w:bCs/>
          <w:sz w:val="22"/>
        </w:rPr>
        <w:t xml:space="preserve">Changes to Grant </w:t>
      </w:r>
      <w:r w:rsidR="00F93D81" w:rsidRPr="008B2E2C">
        <w:rPr>
          <w:rFonts w:ascii="Open Sans" w:hAnsi="Open Sans" w:cs="Open Sans"/>
          <w:b/>
          <w:bCs/>
          <w:sz w:val="22"/>
        </w:rPr>
        <w:t>Requirements</w:t>
      </w:r>
      <w:r w:rsidRPr="008B2E2C">
        <w:rPr>
          <w:rFonts w:ascii="Open Sans" w:hAnsi="Open Sans" w:cs="Open Sans"/>
          <w:b/>
          <w:bCs/>
          <w:sz w:val="22"/>
        </w:rPr>
        <w:t xml:space="preserve"> and Updates to the Grant Programme</w:t>
      </w:r>
      <w:bookmarkEnd w:id="13"/>
      <w:bookmarkEnd w:id="14"/>
      <w:bookmarkEnd w:id="15"/>
      <w:bookmarkEnd w:id="16"/>
      <w:bookmarkEnd w:id="17"/>
    </w:p>
    <w:p w14:paraId="1221A848" w14:textId="77777777" w:rsidR="005D2887" w:rsidRPr="008B2E2C" w:rsidRDefault="00E55880"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Any changes you wish to </w:t>
      </w:r>
      <w:r w:rsidR="00BA3335" w:rsidRPr="008B2E2C">
        <w:rPr>
          <w:rFonts w:ascii="Open Sans" w:hAnsi="Open Sans" w:cs="Open Sans"/>
          <w:color w:val="000000"/>
          <w:sz w:val="22"/>
        </w:rPr>
        <w:t xml:space="preserve">make to </w:t>
      </w:r>
      <w:r w:rsidR="005D2887" w:rsidRPr="008B2E2C">
        <w:rPr>
          <w:rFonts w:ascii="Open Sans" w:hAnsi="Open Sans" w:cs="Open Sans"/>
          <w:color w:val="000000"/>
          <w:sz w:val="22"/>
        </w:rPr>
        <w:t xml:space="preserve">the Programme or </w:t>
      </w:r>
      <w:r w:rsidR="00BA3335" w:rsidRPr="008B2E2C">
        <w:rPr>
          <w:rFonts w:ascii="Open Sans" w:hAnsi="Open Sans" w:cs="Open Sans"/>
          <w:color w:val="000000"/>
          <w:sz w:val="22"/>
        </w:rPr>
        <w:t xml:space="preserve">your </w:t>
      </w:r>
      <w:r w:rsidR="00B770BB" w:rsidRPr="008B2E2C">
        <w:rPr>
          <w:rFonts w:ascii="Open Sans" w:hAnsi="Open Sans" w:cs="Open Sans"/>
          <w:color w:val="000000"/>
          <w:sz w:val="22"/>
        </w:rPr>
        <w:t xml:space="preserve">Grant </w:t>
      </w:r>
      <w:r w:rsidR="00BA3335" w:rsidRPr="008B2E2C">
        <w:rPr>
          <w:rFonts w:ascii="Open Sans" w:hAnsi="Open Sans" w:cs="Open Sans"/>
          <w:color w:val="000000"/>
          <w:sz w:val="22"/>
        </w:rPr>
        <w:t xml:space="preserve">payment schedule </w:t>
      </w:r>
      <w:r w:rsidRPr="008B2E2C">
        <w:rPr>
          <w:rFonts w:ascii="Open Sans" w:hAnsi="Open Sans" w:cs="Open Sans"/>
          <w:color w:val="000000"/>
          <w:sz w:val="22"/>
        </w:rPr>
        <w:t>(</w:t>
      </w:r>
      <w:r w:rsidR="00160030" w:rsidRPr="008B2E2C">
        <w:rPr>
          <w:rFonts w:ascii="Open Sans" w:hAnsi="Open Sans" w:cs="Open Sans"/>
          <w:color w:val="000000"/>
          <w:sz w:val="22"/>
        </w:rPr>
        <w:t>C</w:t>
      </w:r>
      <w:r w:rsidR="00792AC5" w:rsidRPr="008B2E2C">
        <w:rPr>
          <w:rFonts w:ascii="Open Sans" w:hAnsi="Open Sans" w:cs="Open Sans"/>
          <w:color w:val="000000"/>
          <w:sz w:val="22"/>
        </w:rPr>
        <w:t xml:space="preserve">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_Ref53566227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5</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should be </w:t>
      </w:r>
      <w:r w:rsidR="00BA3335" w:rsidRPr="008B2E2C">
        <w:rPr>
          <w:rFonts w:ascii="Open Sans" w:hAnsi="Open Sans" w:cs="Open Sans"/>
          <w:color w:val="000000"/>
          <w:sz w:val="22"/>
        </w:rPr>
        <w:t xml:space="preserve">raised </w:t>
      </w:r>
      <w:r w:rsidR="00AC69AD" w:rsidRPr="008B2E2C">
        <w:rPr>
          <w:rFonts w:ascii="Open Sans" w:hAnsi="Open Sans" w:cs="Open Sans"/>
          <w:color w:val="000000"/>
          <w:sz w:val="22"/>
        </w:rPr>
        <w:t>and agreed in advance with</w:t>
      </w:r>
      <w:r w:rsidRPr="008B2E2C">
        <w:rPr>
          <w:rFonts w:ascii="Open Sans" w:hAnsi="Open Sans" w:cs="Open Sans"/>
          <w:color w:val="000000"/>
          <w:sz w:val="22"/>
        </w:rPr>
        <w:t xml:space="preserve"> your </w:t>
      </w:r>
      <w:r w:rsidR="00BA3335" w:rsidRPr="008B2E2C">
        <w:rPr>
          <w:rFonts w:ascii="Open Sans" w:hAnsi="Open Sans" w:cs="Open Sans"/>
          <w:color w:val="000000"/>
          <w:sz w:val="22"/>
        </w:rPr>
        <w:t>Youth Music Contact</w:t>
      </w:r>
      <w:r w:rsidR="005D2887" w:rsidRPr="008B2E2C">
        <w:rPr>
          <w:rFonts w:ascii="Open Sans" w:hAnsi="Open Sans" w:cs="Open Sans"/>
          <w:color w:val="000000"/>
          <w:sz w:val="22"/>
        </w:rPr>
        <w:t xml:space="preserve">. </w:t>
      </w:r>
      <w:r w:rsidRPr="008B2E2C">
        <w:rPr>
          <w:rFonts w:ascii="Open Sans" w:hAnsi="Open Sans" w:cs="Open Sans"/>
          <w:color w:val="000000"/>
          <w:sz w:val="22"/>
        </w:rPr>
        <w:t xml:space="preserve"> </w:t>
      </w:r>
      <w:r w:rsidR="005D2887" w:rsidRPr="008B2E2C">
        <w:rPr>
          <w:rFonts w:ascii="Open Sans" w:hAnsi="Open Sans" w:cs="Open Sans"/>
          <w:color w:val="000000"/>
          <w:sz w:val="22"/>
        </w:rPr>
        <w:t>Any amendments or waivers to this Agreement (including, but not lim</w:t>
      </w:r>
      <w:r w:rsidR="00160030" w:rsidRPr="008B2E2C">
        <w:rPr>
          <w:rFonts w:ascii="Open Sans" w:hAnsi="Open Sans" w:cs="Open Sans"/>
          <w:color w:val="000000"/>
          <w:sz w:val="22"/>
        </w:rPr>
        <w:t>ited to, the Payment Schedule (C</w:t>
      </w:r>
      <w:r w:rsidR="005D2887" w:rsidRPr="008B2E2C">
        <w:rPr>
          <w:rFonts w:ascii="Open Sans" w:hAnsi="Open Sans" w:cs="Open Sans"/>
          <w:color w:val="000000"/>
          <w:sz w:val="22"/>
        </w:rPr>
        <w:t xml:space="preserve">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_Ref53566235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5</w:t>
      </w:r>
      <w:r w:rsidR="00CF3081" w:rsidRPr="008B2E2C">
        <w:rPr>
          <w:rFonts w:ascii="Open Sans" w:hAnsi="Open Sans" w:cs="Open Sans"/>
          <w:color w:val="000000"/>
          <w:sz w:val="22"/>
        </w:rPr>
        <w:fldChar w:fldCharType="end"/>
      </w:r>
      <w:r w:rsidR="005D2887" w:rsidRPr="008B2E2C">
        <w:rPr>
          <w:rFonts w:ascii="Open Sans" w:hAnsi="Open Sans" w:cs="Open Sans"/>
          <w:color w:val="000000"/>
          <w:sz w:val="22"/>
        </w:rPr>
        <w:t>) and Programme (</w:t>
      </w:r>
      <w:r w:rsidR="005B4A77" w:rsidRPr="008B2E2C">
        <w:rPr>
          <w:rFonts w:ascii="Open Sans" w:hAnsi="Open Sans" w:cs="Open Sans"/>
          <w:color w:val="000000"/>
          <w:sz w:val="22"/>
        </w:rPr>
        <w:fldChar w:fldCharType="begin"/>
      </w:r>
      <w:r w:rsidR="005B4A77" w:rsidRPr="008B2E2C">
        <w:rPr>
          <w:rFonts w:ascii="Open Sans" w:hAnsi="Open Sans" w:cs="Open Sans"/>
          <w:color w:val="000000"/>
          <w:sz w:val="22"/>
        </w:rPr>
        <w:instrText xml:space="preserve"> REF _Ref53567182 \r \h </w:instrText>
      </w:r>
      <w:r w:rsidR="005B4A77"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5B4A77" w:rsidRPr="008B2E2C">
        <w:rPr>
          <w:rFonts w:ascii="Open Sans" w:hAnsi="Open Sans" w:cs="Open Sans"/>
          <w:color w:val="000000"/>
          <w:sz w:val="22"/>
        </w:rPr>
        <w:fldChar w:fldCharType="separate"/>
      </w:r>
      <w:r w:rsidR="005B4A77" w:rsidRPr="008B2E2C">
        <w:rPr>
          <w:rFonts w:ascii="Open Sans" w:hAnsi="Open Sans" w:cs="Open Sans"/>
          <w:color w:val="000000"/>
          <w:sz w:val="22"/>
        </w:rPr>
        <w:t>Appendix 2</w:t>
      </w:r>
      <w:r w:rsidR="005B4A77" w:rsidRPr="008B2E2C">
        <w:rPr>
          <w:rFonts w:ascii="Open Sans" w:hAnsi="Open Sans" w:cs="Open Sans"/>
          <w:color w:val="000000"/>
          <w:sz w:val="22"/>
        </w:rPr>
        <w:fldChar w:fldCharType="end"/>
      </w:r>
      <w:r w:rsidR="005D2887" w:rsidRPr="008B2E2C">
        <w:rPr>
          <w:rFonts w:ascii="Open Sans" w:hAnsi="Open Sans" w:cs="Open Sans"/>
          <w:color w:val="000000"/>
          <w:sz w:val="22"/>
        </w:rPr>
        <w:t xml:space="preserve">) must be </w:t>
      </w:r>
      <w:r w:rsidR="005D2887" w:rsidRPr="008B2E2C">
        <w:rPr>
          <w:rFonts w:ascii="Open Sans" w:hAnsi="Open Sans" w:cs="Open Sans"/>
          <w:color w:val="000000"/>
          <w:sz w:val="22"/>
          <w:u w:val="single"/>
        </w:rPr>
        <w:t>first</w:t>
      </w:r>
      <w:r w:rsidR="005D2887" w:rsidRPr="008B2E2C">
        <w:rPr>
          <w:rFonts w:ascii="Open Sans" w:hAnsi="Open Sans" w:cs="Open Sans"/>
          <w:color w:val="000000"/>
          <w:sz w:val="22"/>
        </w:rPr>
        <w:t xml:space="preserve"> agreed in writing by both Youth Music and the Grantee, o</w:t>
      </w:r>
      <w:r w:rsidR="00D47744" w:rsidRPr="008B2E2C">
        <w:rPr>
          <w:rFonts w:ascii="Open Sans" w:hAnsi="Open Sans" w:cs="Open Sans"/>
          <w:color w:val="000000"/>
          <w:sz w:val="22"/>
        </w:rPr>
        <w:t>therwise they will be invalid.</w:t>
      </w:r>
    </w:p>
    <w:p w14:paraId="30418D33" w14:textId="77777777" w:rsidR="00DB71B4" w:rsidRPr="008B2E2C" w:rsidRDefault="00DB71B4" w:rsidP="001F7795">
      <w:pPr>
        <w:pStyle w:val="BWBAppendix1"/>
        <w:keepNext/>
        <w:spacing w:line="240" w:lineRule="auto"/>
        <w:jc w:val="left"/>
        <w:rPr>
          <w:rFonts w:ascii="Open Sans" w:hAnsi="Open Sans" w:cs="Open Sans"/>
          <w:b/>
          <w:bCs/>
          <w:color w:val="000000"/>
          <w:sz w:val="22"/>
        </w:rPr>
      </w:pPr>
      <w:bookmarkStart w:id="18" w:name="_Toc52522901"/>
      <w:bookmarkStart w:id="19" w:name="_Toc53565795"/>
      <w:bookmarkStart w:id="20" w:name="_Toc54101587"/>
      <w:r w:rsidRPr="008B2E2C">
        <w:rPr>
          <w:rFonts w:ascii="Open Sans" w:hAnsi="Open Sans" w:cs="Open Sans"/>
          <w:b/>
          <w:bCs/>
          <w:color w:val="000000"/>
          <w:sz w:val="22"/>
        </w:rPr>
        <w:t>Underspend or Overspend of Grant</w:t>
      </w:r>
      <w:bookmarkEnd w:id="18"/>
      <w:bookmarkEnd w:id="19"/>
      <w:bookmarkEnd w:id="20"/>
    </w:p>
    <w:p w14:paraId="5DD2BC76" w14:textId="77777777" w:rsidR="001E76FF" w:rsidRPr="008B2E2C" w:rsidRDefault="001E76F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Should a Grantee find that there has been an</w:t>
      </w:r>
      <w:r w:rsidR="0017048F" w:rsidRPr="008B2E2C">
        <w:rPr>
          <w:rFonts w:ascii="Open Sans" w:hAnsi="Open Sans" w:cs="Open Sans"/>
          <w:color w:val="000000"/>
          <w:sz w:val="22"/>
        </w:rPr>
        <w:t>y</w:t>
      </w:r>
      <w:r w:rsidRPr="008B2E2C">
        <w:rPr>
          <w:rFonts w:ascii="Open Sans" w:hAnsi="Open Sans" w:cs="Open Sans"/>
          <w:color w:val="000000"/>
          <w:sz w:val="22"/>
        </w:rPr>
        <w:t xml:space="preserve"> underspend in relation to the amount of the grant awarded and the work done under the Programme, the Grantee is requested to notify</w:t>
      </w:r>
      <w:r w:rsidR="00C14EEB" w:rsidRPr="008B2E2C">
        <w:rPr>
          <w:rFonts w:ascii="Open Sans" w:hAnsi="Open Sans" w:cs="Open Sans"/>
          <w:color w:val="000000"/>
          <w:sz w:val="22"/>
        </w:rPr>
        <w:t xml:space="preserve"> their Youth Music Contact </w:t>
      </w:r>
      <w:r w:rsidRPr="008B2E2C">
        <w:rPr>
          <w:rFonts w:ascii="Open Sans" w:hAnsi="Open Sans" w:cs="Open Sans"/>
          <w:color w:val="000000"/>
          <w:sz w:val="22"/>
        </w:rPr>
        <w:t>at the earliest opportunity</w:t>
      </w:r>
      <w:r w:rsidR="002E56DE" w:rsidRPr="008B2E2C">
        <w:rPr>
          <w:rFonts w:ascii="Open Sans" w:hAnsi="Open Sans" w:cs="Open Sans"/>
          <w:color w:val="000000"/>
          <w:sz w:val="22"/>
        </w:rPr>
        <w:t xml:space="preserve">.  </w:t>
      </w:r>
      <w:r w:rsidRPr="008B2E2C">
        <w:rPr>
          <w:rFonts w:ascii="Open Sans" w:hAnsi="Open Sans" w:cs="Open Sans"/>
          <w:color w:val="000000"/>
          <w:sz w:val="22"/>
        </w:rPr>
        <w:t>Youth Music will consider requests to utilise the underspend in other areas of the Programme so long as it is in line with the original aims.</w:t>
      </w:r>
    </w:p>
    <w:p w14:paraId="7894DA06" w14:textId="77777777" w:rsidR="001E76FF" w:rsidRPr="008B2E2C" w:rsidRDefault="001E76F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The notification should outline how the surplus has arisen, the proposal for reallocating the underspend to other areas of the Programme, and the </w:t>
      </w:r>
      <w:r w:rsidR="00D47744" w:rsidRPr="008B2E2C">
        <w:rPr>
          <w:rFonts w:ascii="Open Sans" w:hAnsi="Open Sans" w:cs="Open Sans"/>
          <w:color w:val="000000"/>
          <w:sz w:val="22"/>
        </w:rPr>
        <w:t>date by which it will be spent.</w:t>
      </w:r>
    </w:p>
    <w:p w14:paraId="017D0C3F" w14:textId="77777777" w:rsidR="001E76FF" w:rsidRPr="008B2E2C" w:rsidRDefault="001E76F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All unspent funds must be spent within 3 months of the end of the Programme.</w:t>
      </w:r>
    </w:p>
    <w:p w14:paraId="354B8E4D" w14:textId="77777777" w:rsidR="001E76FF" w:rsidRPr="008B2E2C" w:rsidRDefault="001E76F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In the event that the request is rejected, in whole or in part, Youth Music reserves the right to retain or reclaim some or all of the unspent funds from the Grantee.</w:t>
      </w:r>
    </w:p>
    <w:p w14:paraId="2E9EE968" w14:textId="77777777" w:rsidR="00DB71B4" w:rsidRPr="008B2E2C" w:rsidRDefault="001E76F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For the avoidance of doubt, the amount of the Grant shall not be increased in the event of any overspend by the Grantee i</w:t>
      </w:r>
      <w:r w:rsidR="0017048F" w:rsidRPr="008B2E2C">
        <w:rPr>
          <w:rFonts w:ascii="Open Sans" w:hAnsi="Open Sans" w:cs="Open Sans"/>
          <w:color w:val="000000"/>
          <w:sz w:val="22"/>
        </w:rPr>
        <w:t>n its delivery of the Programme, unless agreed in writing in advance by Youth Music.</w:t>
      </w:r>
    </w:p>
    <w:p w14:paraId="216CFA0F" w14:textId="77777777" w:rsidR="00DB71B4" w:rsidRPr="008B2E2C" w:rsidRDefault="002D5680" w:rsidP="001F7795">
      <w:pPr>
        <w:pStyle w:val="BWBAppendix1"/>
        <w:keepNext/>
        <w:spacing w:line="240" w:lineRule="auto"/>
        <w:jc w:val="left"/>
        <w:rPr>
          <w:rFonts w:ascii="Open Sans" w:hAnsi="Open Sans" w:cs="Open Sans"/>
          <w:b/>
          <w:bCs/>
          <w:color w:val="000000"/>
          <w:sz w:val="22"/>
        </w:rPr>
      </w:pPr>
      <w:bookmarkStart w:id="21" w:name="_Toc52522902"/>
      <w:bookmarkStart w:id="22" w:name="_Toc53565796"/>
      <w:bookmarkStart w:id="23" w:name="_Ref53566664"/>
      <w:bookmarkStart w:id="24" w:name="_Toc54101588"/>
      <w:r w:rsidRPr="008B2E2C">
        <w:rPr>
          <w:rFonts w:ascii="Open Sans" w:hAnsi="Open Sans" w:cs="Open Sans"/>
          <w:b/>
          <w:bCs/>
          <w:color w:val="000000"/>
          <w:sz w:val="22"/>
        </w:rPr>
        <w:t>Duration</w:t>
      </w:r>
      <w:bookmarkEnd w:id="21"/>
      <w:bookmarkEnd w:id="22"/>
      <w:bookmarkEnd w:id="23"/>
      <w:bookmarkEnd w:id="24"/>
    </w:p>
    <w:p w14:paraId="6CC1E747" w14:textId="77777777" w:rsidR="006D1B98" w:rsidRPr="008B2E2C" w:rsidRDefault="006D1B9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Agreement commences on the date on which the correctly executed acceptance by the Grantee of this Agreement is received by Youth Music and continues until:</w:t>
      </w:r>
    </w:p>
    <w:p w14:paraId="65D27E79" w14:textId="77777777" w:rsidR="006D1B98" w:rsidRPr="008B2E2C" w:rsidRDefault="006D1B9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Youth Music is of the view that the Programme is completed and, where applicable, the Grantee has indemnified Youth Music against any</w:t>
      </w:r>
      <w:r w:rsidR="00355685" w:rsidRPr="008B2E2C">
        <w:rPr>
          <w:rFonts w:ascii="Open Sans" w:hAnsi="Open Sans" w:cs="Open Sans"/>
          <w:color w:val="000000"/>
          <w:sz w:val="22"/>
        </w:rPr>
        <w:t xml:space="preserve"> costs incurred relating to the</w:t>
      </w:r>
      <w:r w:rsidRPr="008B2E2C">
        <w:rPr>
          <w:rFonts w:ascii="Open Sans" w:hAnsi="Open Sans" w:cs="Open Sans"/>
          <w:color w:val="000000"/>
          <w:sz w:val="22"/>
        </w:rPr>
        <w:t xml:space="preserve"> Grant and</w:t>
      </w:r>
      <w:r w:rsidR="009C012D" w:rsidRPr="008B2E2C">
        <w:rPr>
          <w:rFonts w:ascii="Open Sans" w:hAnsi="Open Sans" w:cs="Open Sans"/>
          <w:color w:val="000000"/>
          <w:sz w:val="22"/>
        </w:rPr>
        <w:t>, where applicable,</w:t>
      </w:r>
      <w:r w:rsidRPr="008B2E2C">
        <w:rPr>
          <w:rFonts w:ascii="Open Sans" w:hAnsi="Open Sans" w:cs="Open Sans"/>
          <w:color w:val="000000"/>
          <w:sz w:val="22"/>
        </w:rPr>
        <w:t xml:space="preserve"> the transfer of the Programme </w:t>
      </w:r>
      <w:r w:rsidRPr="008B2E2C">
        <w:rPr>
          <w:rFonts w:ascii="Open Sans" w:hAnsi="Open Sans" w:cs="Open Sans"/>
          <w:color w:val="000000"/>
          <w:sz w:val="22"/>
        </w:rPr>
        <w:lastRenderedPageBreak/>
        <w:t xml:space="preserve">and/or Grant to another organisation </w:t>
      </w:r>
      <w:r w:rsidR="00355685" w:rsidRPr="008B2E2C">
        <w:rPr>
          <w:rFonts w:ascii="Open Sans" w:hAnsi="Open Sans" w:cs="Open Sans"/>
          <w:color w:val="000000"/>
          <w:sz w:val="22"/>
        </w:rPr>
        <w:t xml:space="preserve">being </w:t>
      </w:r>
      <w:r w:rsidRPr="008B2E2C">
        <w:rPr>
          <w:rFonts w:ascii="Open Sans" w:hAnsi="Open Sans" w:cs="Open Sans"/>
          <w:color w:val="000000"/>
          <w:sz w:val="22"/>
        </w:rPr>
        <w:t>“the Transferee”</w:t>
      </w:r>
      <w:r w:rsidR="00355685" w:rsidRPr="008B2E2C">
        <w:rPr>
          <w:rFonts w:ascii="Open Sans" w:hAnsi="Open Sans" w:cs="Open Sans"/>
          <w:color w:val="000000"/>
          <w:sz w:val="22"/>
        </w:rPr>
        <w:t xml:space="preserve"> </w:t>
      </w:r>
      <w:r w:rsidRPr="008B2E2C">
        <w:rPr>
          <w:rFonts w:ascii="Open Sans" w:hAnsi="Open Sans" w:cs="Open Sans"/>
          <w:color w:val="000000"/>
          <w:sz w:val="22"/>
        </w:rPr>
        <w:t>(including but not li</w:t>
      </w:r>
      <w:r w:rsidR="00D47744" w:rsidRPr="008B2E2C">
        <w:rPr>
          <w:rFonts w:ascii="Open Sans" w:hAnsi="Open Sans" w:cs="Open Sans"/>
          <w:color w:val="000000"/>
          <w:sz w:val="22"/>
        </w:rPr>
        <w:t>mited to administrative costs);</w:t>
      </w:r>
    </w:p>
    <w:p w14:paraId="574ACAF0" w14:textId="77777777" w:rsidR="006D1B98" w:rsidRPr="008B2E2C" w:rsidRDefault="00355685"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Grant has been spent, or retained and/or repaid in accordance with </w:t>
      </w:r>
      <w:r w:rsidR="000465FB"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_Ref53566291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14</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and Youth Music has </w:t>
      </w:r>
      <w:r w:rsidR="00A845D7" w:rsidRPr="008B2E2C">
        <w:rPr>
          <w:rFonts w:ascii="Open Sans" w:hAnsi="Open Sans" w:cs="Open Sans"/>
          <w:color w:val="000000"/>
          <w:sz w:val="22"/>
        </w:rPr>
        <w:t>decided</w:t>
      </w:r>
      <w:r w:rsidR="001F10F9" w:rsidRPr="008B2E2C">
        <w:rPr>
          <w:rFonts w:ascii="Open Sans" w:hAnsi="Open Sans" w:cs="Open Sans"/>
          <w:color w:val="000000"/>
          <w:sz w:val="22"/>
        </w:rPr>
        <w:t xml:space="preserve"> to terminate the Programme,</w:t>
      </w:r>
      <w:r w:rsidRPr="008B2E2C">
        <w:rPr>
          <w:rFonts w:ascii="Open Sans" w:hAnsi="Open Sans" w:cs="Open Sans"/>
          <w:color w:val="000000"/>
          <w:sz w:val="22"/>
        </w:rPr>
        <w:t xml:space="preserve"> and </w:t>
      </w:r>
      <w:r w:rsidR="00A845D7" w:rsidRPr="008B2E2C">
        <w:rPr>
          <w:rFonts w:ascii="Open Sans" w:hAnsi="Open Sans" w:cs="Open Sans"/>
          <w:color w:val="000000"/>
          <w:sz w:val="22"/>
        </w:rPr>
        <w:t>the condition</w:t>
      </w:r>
      <w:r w:rsidR="000465FB" w:rsidRPr="008B2E2C">
        <w:rPr>
          <w:rFonts w:ascii="Open Sans" w:hAnsi="Open Sans" w:cs="Open Sans"/>
          <w:color w:val="000000"/>
          <w:sz w:val="22"/>
        </w:rPr>
        <w:t xml:space="preserve">s in Clauses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_Ref53566303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14.4.3</w:t>
      </w:r>
      <w:r w:rsidR="00CF3081" w:rsidRPr="008B2E2C">
        <w:rPr>
          <w:rFonts w:ascii="Open Sans" w:hAnsi="Open Sans" w:cs="Open Sans"/>
          <w:color w:val="000000"/>
          <w:sz w:val="22"/>
        </w:rPr>
        <w:fldChar w:fldCharType="end"/>
      </w:r>
      <w:r w:rsidR="000465FB" w:rsidRPr="008B2E2C">
        <w:rPr>
          <w:rFonts w:ascii="Open Sans" w:hAnsi="Open Sans" w:cs="Open Sans"/>
          <w:color w:val="000000"/>
          <w:sz w:val="22"/>
        </w:rPr>
        <w:t xml:space="preserve"> to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_Ref53566310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14.4.6</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have been complied with; or</w:t>
      </w:r>
    </w:p>
    <w:p w14:paraId="6B583100" w14:textId="77777777" w:rsidR="006D1B98" w:rsidRPr="008B2E2C" w:rsidRDefault="00355685"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parties have agreed to voluntarily terminate this Agreement in accordance with the provisions set out in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_Ref53566318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14.4</w:t>
      </w:r>
      <w:r w:rsidR="00CF3081" w:rsidRPr="008B2E2C">
        <w:rPr>
          <w:rFonts w:ascii="Open Sans" w:hAnsi="Open Sans" w:cs="Open Sans"/>
          <w:color w:val="000000"/>
          <w:sz w:val="22"/>
        </w:rPr>
        <w:fldChar w:fldCharType="end"/>
      </w:r>
      <w:r w:rsidR="00AB3DD9" w:rsidRPr="008B2E2C">
        <w:rPr>
          <w:rFonts w:ascii="Open Sans" w:hAnsi="Open Sans" w:cs="Open Sans"/>
          <w:color w:val="000000"/>
          <w:sz w:val="22"/>
        </w:rPr>
        <w:t>,</w:t>
      </w:r>
    </w:p>
    <w:p w14:paraId="315CC8B5" w14:textId="77777777" w:rsidR="00AB3DD9" w:rsidRPr="008B2E2C" w:rsidRDefault="00AB3DD9"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(being the </w:t>
      </w:r>
      <w:r w:rsidRPr="008B2E2C">
        <w:rPr>
          <w:rFonts w:ascii="Open Sans" w:hAnsi="Open Sans" w:cs="Open Sans"/>
          <w:b/>
          <w:color w:val="000000"/>
          <w:sz w:val="22"/>
        </w:rPr>
        <w:t>“Grant Period”</w:t>
      </w:r>
      <w:r w:rsidRPr="008B2E2C">
        <w:rPr>
          <w:rFonts w:ascii="Open Sans" w:hAnsi="Open Sans" w:cs="Open Sans"/>
          <w:color w:val="000000"/>
          <w:sz w:val="22"/>
        </w:rPr>
        <w:t>).</w:t>
      </w:r>
    </w:p>
    <w:p w14:paraId="4F8C9D65" w14:textId="77777777" w:rsidR="001A66FA" w:rsidRPr="008B2E2C" w:rsidRDefault="00D02C0C" w:rsidP="001F7795">
      <w:pPr>
        <w:pStyle w:val="BWBAppendix1"/>
        <w:keepNext/>
        <w:spacing w:line="240" w:lineRule="auto"/>
        <w:jc w:val="left"/>
        <w:rPr>
          <w:rFonts w:ascii="Open Sans" w:hAnsi="Open Sans" w:cs="Open Sans"/>
          <w:b/>
          <w:bCs/>
          <w:color w:val="000000"/>
          <w:sz w:val="22"/>
        </w:rPr>
      </w:pPr>
      <w:bookmarkStart w:id="25" w:name="_Toc52522903"/>
      <w:bookmarkStart w:id="26" w:name="_Toc53565797"/>
      <w:bookmarkStart w:id="27" w:name="_Ref53566227"/>
      <w:bookmarkStart w:id="28" w:name="_Ref53566235"/>
      <w:bookmarkStart w:id="29" w:name="_Ref53566331"/>
      <w:bookmarkStart w:id="30" w:name="_Ref53566389"/>
      <w:bookmarkStart w:id="31" w:name="_Ref53566654"/>
      <w:bookmarkStart w:id="32" w:name="_Toc54101589"/>
      <w:r w:rsidRPr="008B2E2C">
        <w:rPr>
          <w:rFonts w:ascii="Open Sans" w:hAnsi="Open Sans" w:cs="Open Sans"/>
          <w:b/>
          <w:bCs/>
          <w:color w:val="000000"/>
          <w:sz w:val="22"/>
        </w:rPr>
        <w:t xml:space="preserve">Payment </w:t>
      </w:r>
      <w:r w:rsidR="00782468" w:rsidRPr="008B2E2C">
        <w:rPr>
          <w:rFonts w:ascii="Open Sans" w:hAnsi="Open Sans" w:cs="Open Sans"/>
          <w:b/>
          <w:bCs/>
          <w:color w:val="000000"/>
          <w:sz w:val="22"/>
        </w:rPr>
        <w:t>of Grant</w:t>
      </w:r>
      <w:bookmarkEnd w:id="25"/>
      <w:bookmarkEnd w:id="26"/>
      <w:bookmarkEnd w:id="27"/>
      <w:bookmarkEnd w:id="28"/>
      <w:bookmarkEnd w:id="29"/>
      <w:bookmarkEnd w:id="30"/>
      <w:bookmarkEnd w:id="31"/>
      <w:bookmarkEnd w:id="32"/>
    </w:p>
    <w:p w14:paraId="607F1D22" w14:textId="77777777" w:rsidR="00AF5CB9" w:rsidRPr="008B2E2C" w:rsidRDefault="00790AFE" w:rsidP="001F7795">
      <w:pPr>
        <w:pStyle w:val="BWBAppendix2"/>
        <w:keepNext/>
        <w:numPr>
          <w:ilvl w:val="0"/>
          <w:numId w:val="0"/>
        </w:numPr>
        <w:spacing w:line="240" w:lineRule="auto"/>
        <w:ind w:left="879"/>
        <w:jc w:val="left"/>
        <w:rPr>
          <w:rFonts w:ascii="Open Sans" w:hAnsi="Open Sans" w:cs="Open Sans"/>
          <w:i/>
          <w:color w:val="000000"/>
          <w:sz w:val="22"/>
        </w:rPr>
      </w:pPr>
      <w:r w:rsidRPr="008B2E2C">
        <w:rPr>
          <w:rFonts w:ascii="Open Sans" w:hAnsi="Open Sans" w:cs="Open Sans"/>
          <w:i/>
          <w:color w:val="000000"/>
          <w:sz w:val="22"/>
        </w:rPr>
        <w:t>Requesting Grant Payments</w:t>
      </w:r>
    </w:p>
    <w:p w14:paraId="078D7B58" w14:textId="77777777" w:rsidR="000F0C13" w:rsidRPr="008B2E2C" w:rsidRDefault="00D02C0C"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To request each payment </w:t>
      </w:r>
      <w:r w:rsidR="00465BC1" w:rsidRPr="008B2E2C">
        <w:rPr>
          <w:rFonts w:ascii="Open Sans" w:hAnsi="Open Sans" w:cs="Open Sans"/>
          <w:color w:val="000000"/>
          <w:sz w:val="22"/>
        </w:rPr>
        <w:t xml:space="preserve">instalment </w:t>
      </w:r>
      <w:r w:rsidRPr="008B2E2C">
        <w:rPr>
          <w:rFonts w:ascii="Open Sans" w:hAnsi="Open Sans" w:cs="Open Sans"/>
          <w:color w:val="000000"/>
          <w:sz w:val="22"/>
        </w:rPr>
        <w:t>of your Grant yo</w:t>
      </w:r>
      <w:r w:rsidR="00792AC5" w:rsidRPr="008B2E2C">
        <w:rPr>
          <w:rFonts w:ascii="Open Sans" w:hAnsi="Open Sans" w:cs="Open Sans"/>
          <w:color w:val="000000"/>
          <w:sz w:val="22"/>
        </w:rPr>
        <w:t>u must fulfil th</w:t>
      </w:r>
      <w:r w:rsidR="001A66FA" w:rsidRPr="008B2E2C">
        <w:rPr>
          <w:rFonts w:ascii="Open Sans" w:hAnsi="Open Sans" w:cs="Open Sans"/>
          <w:color w:val="000000"/>
          <w:sz w:val="22"/>
        </w:rPr>
        <w:t xml:space="preserve">e </w:t>
      </w:r>
      <w:r w:rsidR="00A0501A" w:rsidRPr="008B2E2C">
        <w:rPr>
          <w:rFonts w:ascii="Open Sans" w:hAnsi="Open Sans" w:cs="Open Sans"/>
          <w:color w:val="000000"/>
          <w:sz w:val="22"/>
        </w:rPr>
        <w:t>condition</w:t>
      </w:r>
      <w:r w:rsidR="001A66FA" w:rsidRPr="008B2E2C">
        <w:rPr>
          <w:rFonts w:ascii="Open Sans" w:hAnsi="Open Sans" w:cs="Open Sans"/>
          <w:color w:val="000000"/>
          <w:sz w:val="22"/>
        </w:rPr>
        <w:t xml:space="preserve">s </w:t>
      </w:r>
      <w:r w:rsidR="00D049E3" w:rsidRPr="008B2E2C">
        <w:rPr>
          <w:rFonts w:ascii="Open Sans" w:hAnsi="Open Sans" w:cs="Open Sans"/>
          <w:color w:val="000000"/>
          <w:sz w:val="22"/>
        </w:rPr>
        <w:t xml:space="preserve">set out in </w:t>
      </w:r>
      <w:r w:rsidR="000F0C13" w:rsidRPr="008B2E2C">
        <w:rPr>
          <w:rFonts w:ascii="Open Sans" w:hAnsi="Open Sans" w:cs="Open Sans"/>
          <w:color w:val="000000"/>
          <w:sz w:val="22"/>
        </w:rPr>
        <w:t xml:space="preserve">this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_Ref53566331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5</w:t>
      </w:r>
      <w:r w:rsidR="00CF3081" w:rsidRPr="008B2E2C">
        <w:rPr>
          <w:rFonts w:ascii="Open Sans" w:hAnsi="Open Sans" w:cs="Open Sans"/>
          <w:color w:val="000000"/>
          <w:sz w:val="22"/>
        </w:rPr>
        <w:fldChar w:fldCharType="end"/>
      </w:r>
      <w:r w:rsidR="000F0C13" w:rsidRPr="008B2E2C">
        <w:rPr>
          <w:rFonts w:ascii="Open Sans" w:hAnsi="Open Sans" w:cs="Open Sans"/>
          <w:color w:val="000000"/>
          <w:sz w:val="22"/>
        </w:rPr>
        <w:t xml:space="preserve">, </w:t>
      </w:r>
      <w:r w:rsidR="001A66FA" w:rsidRPr="008B2E2C">
        <w:rPr>
          <w:rFonts w:ascii="Open Sans" w:hAnsi="Open Sans" w:cs="Open Sans"/>
          <w:color w:val="000000"/>
          <w:sz w:val="22"/>
        </w:rPr>
        <w:t xml:space="preserve">by the </w:t>
      </w:r>
      <w:r w:rsidR="000F0C13" w:rsidRPr="008B2E2C">
        <w:rPr>
          <w:rFonts w:ascii="Open Sans" w:hAnsi="Open Sans" w:cs="Open Sans"/>
          <w:color w:val="000000"/>
          <w:sz w:val="22"/>
        </w:rPr>
        <w:t xml:space="preserve">relevant </w:t>
      </w:r>
      <w:r w:rsidR="001A66FA" w:rsidRPr="008B2E2C">
        <w:rPr>
          <w:rFonts w:ascii="Open Sans" w:hAnsi="Open Sans" w:cs="Open Sans"/>
          <w:color w:val="000000"/>
          <w:sz w:val="22"/>
        </w:rPr>
        <w:t>deadline(s)</w:t>
      </w:r>
      <w:r w:rsidRPr="008B2E2C">
        <w:rPr>
          <w:rFonts w:ascii="Open Sans" w:hAnsi="Open Sans" w:cs="Open Sans"/>
          <w:color w:val="000000"/>
          <w:sz w:val="22"/>
        </w:rPr>
        <w:t xml:space="preserve"> outlined in the payment schedule </w:t>
      </w:r>
      <w:r w:rsidR="000F0C13" w:rsidRPr="008B2E2C">
        <w:rPr>
          <w:rFonts w:ascii="Open Sans" w:hAnsi="Open Sans" w:cs="Open Sans"/>
          <w:color w:val="000000"/>
          <w:sz w:val="22"/>
        </w:rPr>
        <w:t>herein</w:t>
      </w:r>
      <w:r w:rsidRPr="008B2E2C">
        <w:rPr>
          <w:rFonts w:ascii="Open Sans" w:hAnsi="Open Sans" w:cs="Open Sans"/>
          <w:color w:val="000000"/>
          <w:sz w:val="22"/>
        </w:rPr>
        <w:t>.</w:t>
      </w:r>
    </w:p>
    <w:p w14:paraId="59C19836" w14:textId="77777777" w:rsidR="00D02C0C" w:rsidRPr="008B2E2C" w:rsidRDefault="00D02C0C"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Payment claims must be submitted together with </w:t>
      </w:r>
      <w:r w:rsidR="00465BC1" w:rsidRPr="008B2E2C">
        <w:rPr>
          <w:rFonts w:ascii="Open Sans" w:hAnsi="Open Sans" w:cs="Open Sans"/>
          <w:color w:val="000000"/>
          <w:sz w:val="22"/>
        </w:rPr>
        <w:t xml:space="preserve">full and accurate details of how you have met the relevant </w:t>
      </w:r>
      <w:r w:rsidR="00A0501A" w:rsidRPr="008B2E2C">
        <w:rPr>
          <w:rFonts w:ascii="Open Sans" w:hAnsi="Open Sans" w:cs="Open Sans"/>
          <w:color w:val="000000"/>
          <w:sz w:val="22"/>
        </w:rPr>
        <w:t>condition</w:t>
      </w:r>
      <w:r w:rsidR="00465BC1" w:rsidRPr="008B2E2C">
        <w:rPr>
          <w:rFonts w:ascii="Open Sans" w:hAnsi="Open Sans" w:cs="Open Sans"/>
          <w:color w:val="000000"/>
          <w:sz w:val="22"/>
        </w:rPr>
        <w:t>s for such payment instalment</w:t>
      </w:r>
      <w:r w:rsidR="00C76655" w:rsidRPr="008B2E2C">
        <w:rPr>
          <w:rFonts w:ascii="Open Sans" w:hAnsi="Open Sans" w:cs="Open Sans"/>
          <w:color w:val="000000"/>
          <w:sz w:val="22"/>
        </w:rPr>
        <w:t>, in each case in a form and substance satisfactory to Youth Music</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If </w:t>
      </w:r>
      <w:r w:rsidR="00465BC1" w:rsidRPr="008B2E2C">
        <w:rPr>
          <w:rFonts w:ascii="Open Sans" w:hAnsi="Open Sans" w:cs="Open Sans"/>
          <w:color w:val="000000"/>
          <w:sz w:val="22"/>
        </w:rPr>
        <w:t>you have not provided all required information for a payment claim, Youth Music reserves the right to withhold the relevant payment and your Youth Music Contact</w:t>
      </w:r>
      <w:r w:rsidRPr="008B2E2C">
        <w:rPr>
          <w:rFonts w:ascii="Open Sans" w:hAnsi="Open Sans" w:cs="Open Sans"/>
          <w:color w:val="000000"/>
          <w:sz w:val="22"/>
        </w:rPr>
        <w:t xml:space="preserve"> will notify you </w:t>
      </w:r>
      <w:r w:rsidR="00D40165" w:rsidRPr="008B2E2C">
        <w:rPr>
          <w:rFonts w:ascii="Open Sans" w:hAnsi="Open Sans" w:cs="Open Sans"/>
          <w:color w:val="000000"/>
          <w:sz w:val="22"/>
        </w:rPr>
        <w:t>in relation to what information is still outstanding</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If you have any queries please contact your Youth Music </w:t>
      </w:r>
      <w:r w:rsidR="00012401" w:rsidRPr="008B2E2C">
        <w:rPr>
          <w:rFonts w:ascii="Open Sans" w:hAnsi="Open Sans" w:cs="Open Sans"/>
          <w:color w:val="000000"/>
          <w:sz w:val="22"/>
        </w:rPr>
        <w:t xml:space="preserve">contact </w:t>
      </w:r>
      <w:r w:rsidR="00D47744" w:rsidRPr="008B2E2C">
        <w:rPr>
          <w:rFonts w:ascii="Open Sans" w:hAnsi="Open Sans" w:cs="Open Sans"/>
          <w:color w:val="000000"/>
          <w:sz w:val="22"/>
        </w:rPr>
        <w:t>for further advice.</w:t>
      </w:r>
    </w:p>
    <w:p w14:paraId="72F94720" w14:textId="77777777" w:rsidR="00D049E3" w:rsidRPr="008B2E2C" w:rsidRDefault="00D049E3"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Final payment requests must be submitted within twelve months of the agreed Programme completion date, as stated in this Agreement</w:t>
      </w:r>
      <w:r w:rsidR="002E56DE" w:rsidRPr="008B2E2C">
        <w:rPr>
          <w:rFonts w:ascii="Open Sans" w:hAnsi="Open Sans" w:cs="Open Sans"/>
          <w:color w:val="000000"/>
          <w:sz w:val="22"/>
        </w:rPr>
        <w:t xml:space="preserve">.  </w:t>
      </w:r>
      <w:r w:rsidRPr="008B2E2C">
        <w:rPr>
          <w:rFonts w:ascii="Open Sans" w:hAnsi="Open Sans" w:cs="Open Sans"/>
          <w:color w:val="000000"/>
          <w:sz w:val="22"/>
        </w:rPr>
        <w:t>You acknowledge that Youth Music shall not be obliged to make any payment in respect of any final payment request received after this date.</w:t>
      </w:r>
    </w:p>
    <w:p w14:paraId="602A8BF6" w14:textId="77777777" w:rsidR="00D049E3" w:rsidRPr="008B2E2C" w:rsidRDefault="00D049E3" w:rsidP="001F7795">
      <w:pPr>
        <w:pStyle w:val="BWBAppendix2"/>
        <w:keepNext/>
        <w:spacing w:line="240" w:lineRule="auto"/>
        <w:jc w:val="left"/>
        <w:rPr>
          <w:rFonts w:ascii="Open Sans" w:hAnsi="Open Sans" w:cs="Open Sans"/>
          <w:color w:val="000000"/>
          <w:sz w:val="22"/>
        </w:rPr>
      </w:pPr>
      <w:r w:rsidRPr="008B2E2C">
        <w:rPr>
          <w:rFonts w:ascii="Open Sans" w:hAnsi="Open Sans" w:cs="Open Sans"/>
          <w:color w:val="000000"/>
          <w:sz w:val="22"/>
        </w:rPr>
        <w:t>With respect to late claims for Grant payments by the Grantee:</w:t>
      </w:r>
    </w:p>
    <w:p w14:paraId="5B484797" w14:textId="77777777" w:rsidR="00D049E3" w:rsidRPr="008B2E2C" w:rsidRDefault="00D049E3"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In order for Youth Music to be able to process Grant payment requests effectively, Youth Music expects Grantees to submit claims on time and in full to the given deadline.  Claims must be complete and inc</w:t>
      </w:r>
      <w:r w:rsidR="00D2117C" w:rsidRPr="008B2E2C">
        <w:rPr>
          <w:rFonts w:ascii="Open Sans" w:hAnsi="Open Sans" w:cs="Open Sans"/>
          <w:color w:val="000000"/>
          <w:sz w:val="22"/>
        </w:rPr>
        <w:t>lude all requested information.</w:t>
      </w:r>
    </w:p>
    <w:p w14:paraId="7EEF42EB" w14:textId="77777777" w:rsidR="00AF5CB9" w:rsidRPr="008B2E2C" w:rsidRDefault="00AF5CB9"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If there is a reason why you cannot meet the deadline(s) as set out in </w:t>
      </w:r>
      <w:r w:rsidR="0030362E"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_Ref53566206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5.8</w:t>
      </w:r>
      <w:r w:rsidR="00CF3081" w:rsidRPr="008B2E2C">
        <w:rPr>
          <w:rFonts w:ascii="Open Sans" w:hAnsi="Open Sans" w:cs="Open Sans"/>
          <w:color w:val="000000"/>
          <w:sz w:val="22"/>
        </w:rPr>
        <w:fldChar w:fldCharType="end"/>
      </w:r>
      <w:r w:rsidR="0030362E" w:rsidRPr="008B2E2C">
        <w:rPr>
          <w:rFonts w:ascii="Open Sans" w:hAnsi="Open Sans" w:cs="Open Sans"/>
          <w:color w:val="000000"/>
          <w:sz w:val="22"/>
        </w:rPr>
        <w:t>,</w:t>
      </w:r>
      <w:r w:rsidRPr="008B2E2C">
        <w:rPr>
          <w:rFonts w:ascii="Open Sans" w:hAnsi="Open Sans" w:cs="Open Sans"/>
          <w:color w:val="000000"/>
          <w:sz w:val="22"/>
        </w:rPr>
        <w:t xml:space="preserve"> your Youth Music Contact must be informed in advance and a request for an extension must be submitted, detailing the reasons for the request.  This should be done at least </w:t>
      </w:r>
      <w:r w:rsidR="0097216F" w:rsidRPr="008B2E2C">
        <w:rPr>
          <w:rFonts w:ascii="Open Sans" w:hAnsi="Open Sans" w:cs="Open Sans"/>
          <w:color w:val="000000"/>
          <w:sz w:val="22"/>
        </w:rPr>
        <w:t>7</w:t>
      </w:r>
      <w:r w:rsidRPr="008B2E2C">
        <w:rPr>
          <w:rFonts w:ascii="Open Sans" w:hAnsi="Open Sans" w:cs="Open Sans"/>
          <w:color w:val="000000"/>
          <w:sz w:val="22"/>
        </w:rPr>
        <w:t xml:space="preserve"> days in advance of the deadline.</w:t>
      </w:r>
    </w:p>
    <w:p w14:paraId="3BE7341F" w14:textId="77777777" w:rsidR="00AF5CB9" w:rsidRPr="008B2E2C" w:rsidRDefault="00AF5CB9"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Youth Music has sole discretion as to whether or not to approve an extension and will confirm the decision in writing within 10 days of receiving such a request.</w:t>
      </w:r>
    </w:p>
    <w:p w14:paraId="2FC761C1" w14:textId="77777777" w:rsidR="008F4B32" w:rsidRPr="008B2E2C" w:rsidRDefault="008F4B32" w:rsidP="001F7795">
      <w:pPr>
        <w:pStyle w:val="BWBAppendix2"/>
        <w:keepNext/>
        <w:numPr>
          <w:ilvl w:val="0"/>
          <w:numId w:val="0"/>
        </w:numPr>
        <w:spacing w:line="240" w:lineRule="auto"/>
        <w:ind w:left="879"/>
        <w:jc w:val="left"/>
        <w:rPr>
          <w:rFonts w:ascii="Open Sans" w:hAnsi="Open Sans" w:cs="Open Sans"/>
          <w:i/>
          <w:color w:val="000000"/>
          <w:sz w:val="22"/>
        </w:rPr>
      </w:pPr>
      <w:r w:rsidRPr="008B2E2C">
        <w:rPr>
          <w:rFonts w:ascii="Open Sans" w:hAnsi="Open Sans" w:cs="Open Sans"/>
          <w:i/>
          <w:color w:val="000000"/>
          <w:sz w:val="22"/>
        </w:rPr>
        <w:t xml:space="preserve">Grant Payment </w:t>
      </w:r>
      <w:r w:rsidR="00A0501A" w:rsidRPr="008B2E2C">
        <w:rPr>
          <w:rFonts w:ascii="Open Sans" w:hAnsi="Open Sans" w:cs="Open Sans"/>
          <w:i/>
          <w:color w:val="000000"/>
          <w:sz w:val="22"/>
        </w:rPr>
        <w:t>Condition</w:t>
      </w:r>
      <w:r w:rsidRPr="008B2E2C">
        <w:rPr>
          <w:rFonts w:ascii="Open Sans" w:hAnsi="Open Sans" w:cs="Open Sans"/>
          <w:i/>
          <w:color w:val="000000"/>
          <w:sz w:val="22"/>
        </w:rPr>
        <w:t>s</w:t>
      </w:r>
    </w:p>
    <w:p w14:paraId="0EFDF073" w14:textId="77777777" w:rsidR="009D5779" w:rsidRPr="008B2E2C" w:rsidRDefault="00A0501A" w:rsidP="001F7795">
      <w:pPr>
        <w:pStyle w:val="BWBAppendix2"/>
        <w:spacing w:line="240" w:lineRule="auto"/>
        <w:jc w:val="left"/>
        <w:rPr>
          <w:rFonts w:ascii="Open Sans" w:hAnsi="Open Sans" w:cs="Open Sans"/>
          <w:noProof/>
          <w:color w:val="000000"/>
          <w:sz w:val="22"/>
          <w:u w:val="single"/>
        </w:rPr>
      </w:pPr>
      <w:r w:rsidRPr="008B2E2C">
        <w:rPr>
          <w:rFonts w:ascii="Open Sans" w:hAnsi="Open Sans" w:cs="Open Sans"/>
          <w:color w:val="000000"/>
          <w:sz w:val="22"/>
        </w:rPr>
        <w:t xml:space="preserve">Conditions </w:t>
      </w:r>
      <w:r w:rsidR="009D5779" w:rsidRPr="008B2E2C">
        <w:rPr>
          <w:rFonts w:ascii="Open Sans" w:hAnsi="Open Sans" w:cs="Open Sans"/>
          <w:color w:val="000000"/>
          <w:sz w:val="22"/>
        </w:rPr>
        <w:t xml:space="preserve">should be submitted through your </w:t>
      </w:r>
      <w:r w:rsidR="0045513B" w:rsidRPr="008B2E2C">
        <w:rPr>
          <w:rFonts w:ascii="Open Sans" w:hAnsi="Open Sans" w:cs="Open Sans"/>
          <w:color w:val="000000"/>
          <w:sz w:val="22"/>
        </w:rPr>
        <w:t>online account, which can be acc</w:t>
      </w:r>
      <w:r w:rsidR="009D5779" w:rsidRPr="008B2E2C">
        <w:rPr>
          <w:rFonts w:ascii="Open Sans" w:hAnsi="Open Sans" w:cs="Open Sans"/>
          <w:color w:val="000000"/>
          <w:sz w:val="22"/>
        </w:rPr>
        <w:t xml:space="preserve">essed </w:t>
      </w:r>
      <w:r w:rsidRPr="008B2E2C">
        <w:rPr>
          <w:rFonts w:ascii="Open Sans" w:hAnsi="Open Sans" w:cs="Open Sans"/>
          <w:color w:val="000000"/>
          <w:sz w:val="22"/>
        </w:rPr>
        <w:t xml:space="preserve">via the </w:t>
      </w:r>
      <w:hyperlink r:id="rId9" w:history="1">
        <w:r w:rsidRPr="008B2E2C">
          <w:rPr>
            <w:rStyle w:val="Hyperlink"/>
            <w:rFonts w:ascii="Open Sans" w:hAnsi="Open Sans" w:cs="Open Sans"/>
            <w:sz w:val="22"/>
          </w:rPr>
          <w:t>Grants Portal</w:t>
        </w:r>
      </w:hyperlink>
      <w:r w:rsidRPr="008B2E2C">
        <w:rPr>
          <w:rFonts w:ascii="Open Sans" w:hAnsi="Open Sans" w:cs="Open Sans"/>
          <w:color w:val="000000"/>
          <w:sz w:val="22"/>
        </w:rPr>
        <w:t>.</w:t>
      </w:r>
    </w:p>
    <w:p w14:paraId="3EFE1C42" w14:textId="77777777" w:rsidR="009D5779" w:rsidRPr="008B2E2C" w:rsidRDefault="00D02C0C" w:rsidP="001F7795">
      <w:pPr>
        <w:pStyle w:val="BWBAppendix2"/>
        <w:spacing w:line="240" w:lineRule="auto"/>
        <w:jc w:val="left"/>
        <w:rPr>
          <w:rFonts w:ascii="Open Sans" w:hAnsi="Open Sans" w:cs="Open Sans"/>
          <w:noProof/>
          <w:color w:val="000000"/>
          <w:sz w:val="22"/>
          <w:u w:val="single"/>
        </w:rPr>
      </w:pPr>
      <w:r w:rsidRPr="008B2E2C">
        <w:rPr>
          <w:rFonts w:ascii="Open Sans" w:hAnsi="Open Sans" w:cs="Open Sans"/>
          <w:color w:val="000000"/>
          <w:sz w:val="22"/>
        </w:rPr>
        <w:t xml:space="preserve">For more information </w:t>
      </w:r>
      <w:r w:rsidR="009D5779" w:rsidRPr="008B2E2C">
        <w:rPr>
          <w:rFonts w:ascii="Open Sans" w:hAnsi="Open Sans" w:cs="Open Sans"/>
          <w:color w:val="000000"/>
          <w:sz w:val="22"/>
        </w:rPr>
        <w:t xml:space="preserve">and to access your </w:t>
      </w:r>
      <w:r w:rsidR="00A0501A" w:rsidRPr="008B2E2C">
        <w:rPr>
          <w:rFonts w:ascii="Open Sans" w:hAnsi="Open Sans" w:cs="Open Sans"/>
          <w:color w:val="000000"/>
          <w:sz w:val="22"/>
        </w:rPr>
        <w:t>reporting</w:t>
      </w:r>
      <w:r w:rsidR="009D5779" w:rsidRPr="008B2E2C">
        <w:rPr>
          <w:rFonts w:ascii="Open Sans" w:hAnsi="Open Sans" w:cs="Open Sans"/>
          <w:color w:val="000000"/>
          <w:sz w:val="22"/>
        </w:rPr>
        <w:t xml:space="preserve"> templates </w:t>
      </w:r>
      <w:r w:rsidRPr="008B2E2C">
        <w:rPr>
          <w:rFonts w:ascii="Open Sans" w:hAnsi="Open Sans" w:cs="Open Sans"/>
          <w:color w:val="000000"/>
          <w:sz w:val="22"/>
        </w:rPr>
        <w:t xml:space="preserve">please visit </w:t>
      </w:r>
      <w:hyperlink r:id="rId10" w:history="1">
        <w:r w:rsidR="00351B77" w:rsidRPr="008B2E2C">
          <w:rPr>
            <w:rStyle w:val="Hyperlink"/>
            <w:rFonts w:ascii="Open Sans" w:hAnsi="Open Sans" w:cs="Open Sans"/>
            <w:sz w:val="22"/>
          </w:rPr>
          <w:t>https://youthmusic.org.uk/incubator-fund-toolkit</w:t>
        </w:r>
      </w:hyperlink>
      <w:r w:rsidR="00D2117C" w:rsidRPr="008B2E2C">
        <w:rPr>
          <w:rStyle w:val="Hyperlink"/>
          <w:rFonts w:ascii="Open Sans" w:hAnsi="Open Sans" w:cs="Open Sans"/>
          <w:noProof/>
          <w:color w:val="000000"/>
          <w:sz w:val="22"/>
          <w:u w:val="none"/>
        </w:rPr>
        <w:t>.</w:t>
      </w:r>
    </w:p>
    <w:p w14:paraId="358ED776" w14:textId="77777777" w:rsidR="008F4B32" w:rsidRPr="008B2E2C" w:rsidRDefault="008F4B32" w:rsidP="001F7795">
      <w:pPr>
        <w:pStyle w:val="BWBAppendix2"/>
        <w:spacing w:line="240" w:lineRule="auto"/>
        <w:jc w:val="left"/>
        <w:rPr>
          <w:rFonts w:ascii="Open Sans" w:hAnsi="Open Sans" w:cs="Open Sans"/>
          <w:color w:val="000000"/>
          <w:sz w:val="22"/>
        </w:rPr>
      </w:pPr>
      <w:bookmarkStart w:id="33" w:name="_Ref53566348"/>
      <w:r w:rsidRPr="008B2E2C">
        <w:rPr>
          <w:rFonts w:ascii="Open Sans" w:hAnsi="Open Sans" w:cs="Open Sans"/>
          <w:color w:val="000000"/>
          <w:sz w:val="22"/>
        </w:rPr>
        <w:t>Unless agreed otherwise with your Youth Music Contact, payments will not be released until 75% of any p</w:t>
      </w:r>
      <w:r w:rsidR="00D2117C" w:rsidRPr="008B2E2C">
        <w:rPr>
          <w:rFonts w:ascii="Open Sans" w:hAnsi="Open Sans" w:cs="Open Sans"/>
          <w:color w:val="000000"/>
          <w:sz w:val="22"/>
        </w:rPr>
        <w:t>revious payment has been spent.</w:t>
      </w:r>
      <w:bookmarkEnd w:id="33"/>
    </w:p>
    <w:p w14:paraId="43EC8848" w14:textId="77777777" w:rsidR="0064273D" w:rsidRDefault="0064273D" w:rsidP="001F7795">
      <w:pPr>
        <w:pStyle w:val="BWBAppendix2"/>
        <w:keepNext/>
        <w:spacing w:line="240" w:lineRule="auto"/>
        <w:jc w:val="left"/>
        <w:rPr>
          <w:rFonts w:ascii="Open Sans" w:hAnsi="Open Sans" w:cs="Open Sans"/>
          <w:color w:val="000000"/>
          <w:sz w:val="22"/>
        </w:rPr>
      </w:pPr>
      <w:bookmarkStart w:id="34" w:name="_Ref53566206"/>
      <w:r w:rsidRPr="008B2E2C">
        <w:rPr>
          <w:rFonts w:ascii="Open Sans" w:hAnsi="Open Sans" w:cs="Open Sans"/>
          <w:color w:val="000000"/>
          <w:sz w:val="22"/>
        </w:rPr>
        <w:t>Your Grant will be paid in the following instalments:</w:t>
      </w:r>
      <w:bookmarkEnd w:id="34"/>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3133"/>
        <w:gridCol w:w="2205"/>
        <w:gridCol w:w="1593"/>
      </w:tblGrid>
      <w:tr w:rsidR="008B2E2C" w:rsidRPr="00BE4648" w14:paraId="3F7AC7D0" w14:textId="77777777" w:rsidTr="00BE4648">
        <w:tc>
          <w:tcPr>
            <w:tcW w:w="1214" w:type="dxa"/>
            <w:shd w:val="clear" w:color="auto" w:fill="auto"/>
          </w:tcPr>
          <w:p w14:paraId="643517C2"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r w:rsidRPr="00BE4648">
              <w:rPr>
                <w:rFonts w:ascii="Open Sans" w:hAnsi="Open Sans" w:cs="Open Sans"/>
                <w:color w:val="000000"/>
                <w:sz w:val="22"/>
              </w:rPr>
              <w:t>Payment number</w:t>
            </w:r>
          </w:p>
        </w:tc>
        <w:tc>
          <w:tcPr>
            <w:tcW w:w="3260" w:type="dxa"/>
            <w:shd w:val="clear" w:color="auto" w:fill="auto"/>
          </w:tcPr>
          <w:p w14:paraId="63DD5301"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r w:rsidRPr="00BE4648">
              <w:rPr>
                <w:rFonts w:ascii="Open Sans" w:hAnsi="Open Sans" w:cs="Open Sans"/>
                <w:color w:val="000000"/>
                <w:sz w:val="22"/>
              </w:rPr>
              <w:t>Payment condition deadline</w:t>
            </w:r>
          </w:p>
        </w:tc>
        <w:tc>
          <w:tcPr>
            <w:tcW w:w="2268" w:type="dxa"/>
            <w:shd w:val="clear" w:color="auto" w:fill="auto"/>
          </w:tcPr>
          <w:p w14:paraId="3CC62BEC"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r w:rsidRPr="00BE4648">
              <w:rPr>
                <w:rFonts w:ascii="Open Sans" w:hAnsi="Open Sans" w:cs="Open Sans"/>
                <w:color w:val="000000"/>
                <w:sz w:val="22"/>
              </w:rPr>
              <w:t>Estimated payment date</w:t>
            </w:r>
          </w:p>
        </w:tc>
        <w:tc>
          <w:tcPr>
            <w:tcW w:w="1624" w:type="dxa"/>
            <w:shd w:val="clear" w:color="auto" w:fill="auto"/>
          </w:tcPr>
          <w:p w14:paraId="198FDF6B"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r w:rsidRPr="00BE4648">
              <w:rPr>
                <w:rFonts w:ascii="Open Sans" w:hAnsi="Open Sans" w:cs="Open Sans"/>
                <w:color w:val="000000"/>
                <w:sz w:val="22"/>
              </w:rPr>
              <w:t>Payment amount (£)</w:t>
            </w:r>
          </w:p>
        </w:tc>
      </w:tr>
      <w:tr w:rsidR="008B2E2C" w:rsidRPr="00BE4648" w14:paraId="6328DEB2" w14:textId="77777777" w:rsidTr="00BE4648">
        <w:tc>
          <w:tcPr>
            <w:tcW w:w="1214" w:type="dxa"/>
            <w:shd w:val="clear" w:color="auto" w:fill="auto"/>
          </w:tcPr>
          <w:p w14:paraId="64505C63"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p>
        </w:tc>
        <w:tc>
          <w:tcPr>
            <w:tcW w:w="3260" w:type="dxa"/>
            <w:shd w:val="clear" w:color="auto" w:fill="auto"/>
          </w:tcPr>
          <w:p w14:paraId="79F53C65"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p>
        </w:tc>
        <w:tc>
          <w:tcPr>
            <w:tcW w:w="2268" w:type="dxa"/>
            <w:shd w:val="clear" w:color="auto" w:fill="auto"/>
          </w:tcPr>
          <w:p w14:paraId="501AE740"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p>
        </w:tc>
        <w:tc>
          <w:tcPr>
            <w:tcW w:w="1624" w:type="dxa"/>
            <w:shd w:val="clear" w:color="auto" w:fill="auto"/>
          </w:tcPr>
          <w:p w14:paraId="33266621" w14:textId="77777777" w:rsidR="008B2E2C" w:rsidRPr="00BE4648" w:rsidRDefault="008B2E2C" w:rsidP="00BE4648">
            <w:pPr>
              <w:pStyle w:val="BWBAppendix2"/>
              <w:keepNext/>
              <w:numPr>
                <w:ilvl w:val="0"/>
                <w:numId w:val="0"/>
              </w:numPr>
              <w:spacing w:line="240" w:lineRule="auto"/>
              <w:jc w:val="left"/>
              <w:rPr>
                <w:rFonts w:ascii="Open Sans" w:hAnsi="Open Sans" w:cs="Open Sans"/>
                <w:color w:val="000000"/>
                <w:sz w:val="22"/>
              </w:rPr>
            </w:pPr>
          </w:p>
        </w:tc>
      </w:tr>
    </w:tbl>
    <w:p w14:paraId="31F44348" w14:textId="77777777" w:rsidR="008B2E2C" w:rsidRDefault="008B2E2C" w:rsidP="00F21580">
      <w:pPr>
        <w:pStyle w:val="BWBAppendix2"/>
        <w:numPr>
          <w:ilvl w:val="0"/>
          <w:numId w:val="0"/>
        </w:numPr>
        <w:spacing w:line="240" w:lineRule="auto"/>
        <w:ind w:left="879"/>
        <w:jc w:val="left"/>
        <w:rPr>
          <w:rFonts w:ascii="Open Sans" w:hAnsi="Open Sans" w:cs="Open Sans"/>
          <w:color w:val="000000"/>
          <w:sz w:val="22"/>
        </w:rPr>
      </w:pPr>
    </w:p>
    <w:p w14:paraId="02C5FB39" w14:textId="77777777" w:rsidR="00F21580" w:rsidRPr="008B2E2C" w:rsidRDefault="00F21580" w:rsidP="00F21580">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Each of the above payments is contingent upon satisfactory receipt of the payment conditions outlined below.</w:t>
      </w:r>
    </w:p>
    <w:p w14:paraId="004379ED" w14:textId="77777777" w:rsidR="00F21580" w:rsidRPr="008B2E2C" w:rsidRDefault="00F21580" w:rsidP="00F21580">
      <w:pPr>
        <w:pStyle w:val="BWBAppendix2"/>
        <w:numPr>
          <w:ilvl w:val="0"/>
          <w:numId w:val="0"/>
        </w:numPr>
        <w:spacing w:line="240" w:lineRule="auto"/>
        <w:ind w:left="879"/>
        <w:jc w:val="left"/>
        <w:rPr>
          <w:rFonts w:ascii="Open Sans" w:hAnsi="Open Sans" w:cs="Open Sans"/>
          <w:color w:val="000000"/>
          <w:sz w:val="22"/>
        </w:rPr>
      </w:pPr>
      <w:bookmarkStart w:id="35" w:name="_Hlk108784901"/>
      <w:r w:rsidRPr="008B2E2C">
        <w:rPr>
          <w:rFonts w:ascii="Open Sans" w:hAnsi="Open Sans" w:cs="Open Sans"/>
          <w:color w:val="000000"/>
          <w:sz w:val="22"/>
        </w:rPr>
        <w:t>Please read the following section carefully.  All conditions should be submitted via the relevant online form through the online grants portal and will be available in your online account 30 days before the payment condition due date.</w:t>
      </w:r>
    </w:p>
    <w:p w14:paraId="37A91FC4" w14:textId="77777777" w:rsidR="0064273D" w:rsidRPr="008B2E2C" w:rsidRDefault="0064273D" w:rsidP="001F7795">
      <w:pPr>
        <w:pStyle w:val="BWBAppendix2"/>
        <w:keepNext/>
        <w:numPr>
          <w:ilvl w:val="0"/>
          <w:numId w:val="0"/>
        </w:numPr>
        <w:spacing w:line="240" w:lineRule="auto"/>
        <w:ind w:left="879"/>
        <w:jc w:val="left"/>
        <w:rPr>
          <w:rFonts w:ascii="Open Sans" w:hAnsi="Open Sans" w:cs="Open Sans"/>
          <w:b/>
          <w:color w:val="000000"/>
          <w:sz w:val="22"/>
          <w:u w:val="single"/>
        </w:rPr>
      </w:pPr>
      <w:bookmarkStart w:id="36" w:name="_Hlk108784942"/>
      <w:bookmarkEnd w:id="35"/>
      <w:r w:rsidRPr="008B2E2C">
        <w:rPr>
          <w:rFonts w:ascii="Open Sans" w:hAnsi="Open Sans" w:cs="Open Sans"/>
          <w:b/>
          <w:color w:val="000000"/>
          <w:sz w:val="22"/>
          <w:u w:val="single"/>
        </w:rPr>
        <w:t xml:space="preserve">Requirement 1 </w:t>
      </w:r>
      <w:r w:rsidR="00A0501A" w:rsidRPr="008B2E2C">
        <w:rPr>
          <w:rFonts w:ascii="Open Sans" w:hAnsi="Open Sans" w:cs="Open Sans"/>
          <w:b/>
          <w:color w:val="000000"/>
          <w:sz w:val="22"/>
          <w:u w:val="single"/>
        </w:rPr>
        <w:t>–</w:t>
      </w:r>
      <w:r w:rsidRPr="008B2E2C">
        <w:rPr>
          <w:rFonts w:ascii="Open Sans" w:hAnsi="Open Sans" w:cs="Open Sans"/>
          <w:color w:val="000000"/>
          <w:sz w:val="22"/>
          <w:u w:val="single"/>
        </w:rPr>
        <w:t xml:space="preserve"> </w:t>
      </w:r>
      <w:r w:rsidR="00A0501A" w:rsidRPr="008B2E2C">
        <w:rPr>
          <w:rFonts w:ascii="Open Sans" w:hAnsi="Open Sans" w:cs="Open Sans"/>
          <w:b/>
          <w:color w:val="000000"/>
          <w:sz w:val="22"/>
          <w:u w:val="single"/>
        </w:rPr>
        <w:t>First Payment Conditions</w:t>
      </w:r>
    </w:p>
    <w:bookmarkEnd w:id="36"/>
    <w:p w14:paraId="6E34622F" w14:textId="77777777" w:rsidR="0064273D"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Du</w:t>
      </w:r>
      <w:r w:rsidR="003C30DA" w:rsidRPr="008B2E2C">
        <w:rPr>
          <w:rFonts w:ascii="Open Sans" w:hAnsi="Open Sans" w:cs="Open Sans"/>
          <w:color w:val="000000"/>
          <w:sz w:val="22"/>
        </w:rPr>
        <w:t xml:space="preserve">e date: </w:t>
      </w:r>
      <w:r w:rsidR="00693434" w:rsidRPr="008B2E2C">
        <w:rPr>
          <w:rFonts w:ascii="Open Sans" w:hAnsi="Open Sans" w:cs="Open Sans"/>
          <w:color w:val="000000"/>
          <w:sz w:val="22"/>
        </w:rPr>
        <w:t>see clause 5.8 above.</w:t>
      </w:r>
    </w:p>
    <w:p w14:paraId="6AA799A9" w14:textId="77777777" w:rsidR="0064273D"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Satisfactory completion of</w:t>
      </w:r>
      <w:bookmarkStart w:id="37" w:name="_Hlk108784952"/>
      <w:r w:rsidRPr="008B2E2C">
        <w:rPr>
          <w:rFonts w:ascii="Open Sans" w:hAnsi="Open Sans" w:cs="Open Sans"/>
          <w:color w:val="000000"/>
          <w:sz w:val="22"/>
        </w:rPr>
        <w:t xml:space="preserve"> </w:t>
      </w:r>
      <w:r w:rsidR="00A0501A" w:rsidRPr="008B2E2C">
        <w:rPr>
          <w:rFonts w:ascii="Open Sans" w:hAnsi="Open Sans" w:cs="Open Sans"/>
          <w:color w:val="000000"/>
          <w:sz w:val="22"/>
        </w:rPr>
        <w:t xml:space="preserve">first payment conditions </w:t>
      </w:r>
      <w:bookmarkEnd w:id="37"/>
      <w:r w:rsidRPr="008B2E2C">
        <w:rPr>
          <w:rFonts w:ascii="Open Sans" w:hAnsi="Open Sans" w:cs="Open Sans"/>
          <w:color w:val="000000"/>
          <w:sz w:val="22"/>
        </w:rPr>
        <w:t>will trigger release of payment number 1.</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8B2E2C" w14:paraId="72E35E8E" w14:textId="77777777" w:rsidTr="00031864">
        <w:tc>
          <w:tcPr>
            <w:tcW w:w="850" w:type="dxa"/>
            <w:shd w:val="clear" w:color="auto" w:fill="auto"/>
          </w:tcPr>
          <w:p w14:paraId="3ABEDA83" w14:textId="77777777" w:rsidR="0064273D" w:rsidRPr="008B2E2C" w:rsidRDefault="0064273D"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Item</w:t>
            </w:r>
          </w:p>
        </w:tc>
        <w:tc>
          <w:tcPr>
            <w:tcW w:w="7371" w:type="dxa"/>
            <w:shd w:val="clear" w:color="auto" w:fill="auto"/>
          </w:tcPr>
          <w:p w14:paraId="46D19F91" w14:textId="77777777" w:rsidR="00C961D4" w:rsidRPr="008B2E2C" w:rsidRDefault="00A0501A"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Payment conditions</w:t>
            </w:r>
          </w:p>
        </w:tc>
      </w:tr>
      <w:tr w:rsidR="00B520F7" w:rsidRPr="008B2E2C" w14:paraId="38CE843D" w14:textId="77777777" w:rsidTr="00031864">
        <w:tc>
          <w:tcPr>
            <w:tcW w:w="850" w:type="dxa"/>
            <w:shd w:val="clear" w:color="auto" w:fill="auto"/>
          </w:tcPr>
          <w:p w14:paraId="17AF6879" w14:textId="77777777" w:rsidR="0064273D" w:rsidRPr="008B2E2C" w:rsidRDefault="0064273D" w:rsidP="001F7795">
            <w:pPr>
              <w:spacing w:after="240"/>
              <w:rPr>
                <w:rFonts w:ascii="Open Sans" w:hAnsi="Open Sans" w:cs="Open Sans"/>
                <w:color w:val="000000"/>
                <w:sz w:val="22"/>
                <w:szCs w:val="22"/>
              </w:rPr>
            </w:pPr>
            <w:r w:rsidRPr="008B2E2C">
              <w:rPr>
                <w:rFonts w:ascii="Open Sans" w:hAnsi="Open Sans" w:cs="Open Sans"/>
                <w:color w:val="000000"/>
                <w:sz w:val="22"/>
                <w:szCs w:val="22"/>
              </w:rPr>
              <w:t>1</w:t>
            </w:r>
          </w:p>
        </w:tc>
        <w:tc>
          <w:tcPr>
            <w:tcW w:w="7371" w:type="dxa"/>
            <w:shd w:val="clear" w:color="auto" w:fill="auto"/>
          </w:tcPr>
          <w:p w14:paraId="3F47993D" w14:textId="77777777" w:rsidR="0064273D" w:rsidRPr="008B2E2C" w:rsidRDefault="00C961D4" w:rsidP="001F7795">
            <w:pPr>
              <w:spacing w:after="240"/>
              <w:rPr>
                <w:rFonts w:ascii="Open Sans" w:hAnsi="Open Sans" w:cs="Open Sans"/>
                <w:color w:val="000000"/>
                <w:sz w:val="22"/>
                <w:szCs w:val="22"/>
              </w:rPr>
            </w:pPr>
            <w:r w:rsidRPr="008B2E2C">
              <w:rPr>
                <w:rFonts w:ascii="Open Sans" w:hAnsi="Open Sans" w:cs="Open Sans"/>
                <w:color w:val="000000"/>
                <w:sz w:val="22"/>
                <w:szCs w:val="22"/>
              </w:rPr>
              <w:t>A fully signed and dated copy of this Agreement</w:t>
            </w:r>
            <w:r w:rsidR="00C33CDF" w:rsidRPr="008B2E2C">
              <w:rPr>
                <w:rFonts w:ascii="Open Sans" w:hAnsi="Open Sans" w:cs="Open Sans"/>
                <w:color w:val="000000"/>
                <w:sz w:val="22"/>
                <w:szCs w:val="22"/>
              </w:rPr>
              <w:t>.</w:t>
            </w:r>
          </w:p>
        </w:tc>
      </w:tr>
      <w:tr w:rsidR="003450BA" w:rsidRPr="008B2E2C" w14:paraId="745462A7" w14:textId="77777777" w:rsidTr="00031864">
        <w:tc>
          <w:tcPr>
            <w:tcW w:w="850" w:type="dxa"/>
            <w:shd w:val="clear" w:color="auto" w:fill="auto"/>
          </w:tcPr>
          <w:p w14:paraId="65B3F226" w14:textId="77777777" w:rsidR="003450BA" w:rsidRPr="008B2E2C" w:rsidRDefault="003450BA" w:rsidP="001F7795">
            <w:pPr>
              <w:spacing w:after="240"/>
              <w:rPr>
                <w:rFonts w:ascii="Open Sans" w:hAnsi="Open Sans" w:cs="Open Sans"/>
                <w:color w:val="000000"/>
                <w:sz w:val="22"/>
                <w:szCs w:val="22"/>
              </w:rPr>
            </w:pPr>
            <w:r w:rsidRPr="008B2E2C">
              <w:rPr>
                <w:rFonts w:ascii="Open Sans" w:hAnsi="Open Sans" w:cs="Open Sans"/>
                <w:color w:val="000000"/>
                <w:sz w:val="22"/>
                <w:szCs w:val="22"/>
              </w:rPr>
              <w:t>2</w:t>
            </w:r>
          </w:p>
        </w:tc>
        <w:tc>
          <w:tcPr>
            <w:tcW w:w="7371" w:type="dxa"/>
            <w:shd w:val="clear" w:color="auto" w:fill="auto"/>
          </w:tcPr>
          <w:p w14:paraId="435D7B6A" w14:textId="77777777" w:rsidR="003450BA" w:rsidRPr="008B2E2C" w:rsidRDefault="00C51878" w:rsidP="001F7795">
            <w:pPr>
              <w:spacing w:after="240"/>
              <w:rPr>
                <w:rFonts w:ascii="Open Sans" w:hAnsi="Open Sans" w:cs="Open Sans"/>
                <w:color w:val="000000"/>
                <w:sz w:val="22"/>
                <w:szCs w:val="22"/>
              </w:rPr>
            </w:pPr>
            <w:r w:rsidRPr="008B2E2C">
              <w:rPr>
                <w:rFonts w:ascii="Open Sans" w:hAnsi="Open Sans" w:cs="Open Sans"/>
                <w:color w:val="000000"/>
                <w:sz w:val="22"/>
                <w:szCs w:val="22"/>
              </w:rPr>
              <w:t>Completion of bank details information</w:t>
            </w:r>
            <w:r w:rsidR="003450BA" w:rsidRPr="008B2E2C">
              <w:rPr>
                <w:rFonts w:ascii="Open Sans" w:hAnsi="Open Sans" w:cs="Open Sans"/>
                <w:color w:val="000000"/>
                <w:sz w:val="22"/>
                <w:szCs w:val="22"/>
              </w:rPr>
              <w:t xml:space="preserve"> (with evidence of bank account if not already provided)</w:t>
            </w:r>
            <w:r w:rsidR="00C33CDF" w:rsidRPr="008B2E2C">
              <w:rPr>
                <w:rFonts w:ascii="Open Sans" w:hAnsi="Open Sans" w:cs="Open Sans"/>
                <w:color w:val="000000"/>
                <w:sz w:val="22"/>
                <w:szCs w:val="22"/>
              </w:rPr>
              <w:t>.</w:t>
            </w:r>
          </w:p>
        </w:tc>
      </w:tr>
      <w:tr w:rsidR="003450BA" w:rsidRPr="008B2E2C" w14:paraId="377D448F" w14:textId="77777777" w:rsidTr="00031864">
        <w:tc>
          <w:tcPr>
            <w:tcW w:w="850" w:type="dxa"/>
            <w:shd w:val="clear" w:color="auto" w:fill="auto"/>
          </w:tcPr>
          <w:p w14:paraId="64599601" w14:textId="77777777" w:rsidR="003450BA" w:rsidRPr="008B2E2C" w:rsidRDefault="003450BA" w:rsidP="001F7795">
            <w:pPr>
              <w:spacing w:after="240"/>
              <w:rPr>
                <w:rFonts w:ascii="Open Sans" w:hAnsi="Open Sans" w:cs="Open Sans"/>
                <w:color w:val="000000"/>
                <w:sz w:val="22"/>
                <w:szCs w:val="22"/>
              </w:rPr>
            </w:pPr>
            <w:r w:rsidRPr="008B2E2C">
              <w:rPr>
                <w:rFonts w:ascii="Open Sans" w:hAnsi="Open Sans" w:cs="Open Sans"/>
                <w:color w:val="000000"/>
                <w:sz w:val="22"/>
                <w:szCs w:val="22"/>
              </w:rPr>
              <w:t>3</w:t>
            </w:r>
          </w:p>
        </w:tc>
        <w:tc>
          <w:tcPr>
            <w:tcW w:w="7371" w:type="dxa"/>
            <w:shd w:val="clear" w:color="auto" w:fill="auto"/>
          </w:tcPr>
          <w:p w14:paraId="5BDC8F96" w14:textId="77777777" w:rsidR="003450BA" w:rsidRPr="008B2E2C" w:rsidRDefault="007A0B0E" w:rsidP="001F7795">
            <w:pPr>
              <w:spacing w:after="240"/>
              <w:rPr>
                <w:rFonts w:ascii="Open Sans" w:hAnsi="Open Sans" w:cs="Open Sans"/>
                <w:color w:val="000000"/>
                <w:sz w:val="22"/>
                <w:szCs w:val="22"/>
              </w:rPr>
            </w:pPr>
            <w:r w:rsidRPr="008B2E2C">
              <w:rPr>
                <w:rFonts w:ascii="Open Sans" w:hAnsi="Open Sans" w:cs="Open Sans"/>
                <w:color w:val="000000"/>
                <w:sz w:val="22"/>
                <w:szCs w:val="22"/>
              </w:rPr>
              <w:t>Overview of how you are responding to any advice &amp; guidance.</w:t>
            </w:r>
          </w:p>
        </w:tc>
      </w:tr>
      <w:tr w:rsidR="00B520F7" w:rsidRPr="008B2E2C" w14:paraId="186170C3" w14:textId="77777777" w:rsidTr="00031864">
        <w:tc>
          <w:tcPr>
            <w:tcW w:w="850" w:type="dxa"/>
            <w:shd w:val="clear" w:color="auto" w:fill="auto"/>
          </w:tcPr>
          <w:p w14:paraId="5BBBFE56" w14:textId="77777777" w:rsidR="0064273D" w:rsidRPr="008B2E2C" w:rsidRDefault="003450BA" w:rsidP="001F7795">
            <w:pPr>
              <w:spacing w:after="240"/>
              <w:rPr>
                <w:rFonts w:ascii="Open Sans" w:hAnsi="Open Sans" w:cs="Open Sans"/>
                <w:color w:val="000000"/>
                <w:sz w:val="22"/>
                <w:szCs w:val="22"/>
              </w:rPr>
            </w:pPr>
            <w:r w:rsidRPr="008B2E2C">
              <w:rPr>
                <w:rFonts w:ascii="Open Sans" w:hAnsi="Open Sans" w:cs="Open Sans"/>
                <w:color w:val="000000"/>
                <w:sz w:val="22"/>
                <w:szCs w:val="22"/>
              </w:rPr>
              <w:t>4</w:t>
            </w:r>
          </w:p>
        </w:tc>
        <w:tc>
          <w:tcPr>
            <w:tcW w:w="7371" w:type="dxa"/>
            <w:shd w:val="clear" w:color="auto" w:fill="auto"/>
          </w:tcPr>
          <w:p w14:paraId="561901A8" w14:textId="77777777" w:rsidR="0064273D" w:rsidRPr="008B2E2C" w:rsidRDefault="00C51878" w:rsidP="001F7795">
            <w:pPr>
              <w:spacing w:after="240"/>
              <w:rPr>
                <w:rFonts w:ascii="Open Sans" w:hAnsi="Open Sans" w:cs="Open Sans"/>
                <w:color w:val="000000"/>
                <w:sz w:val="22"/>
                <w:szCs w:val="22"/>
              </w:rPr>
            </w:pPr>
            <w:r w:rsidRPr="008B2E2C">
              <w:rPr>
                <w:rFonts w:ascii="Open Sans" w:hAnsi="Open Sans" w:cs="Open Sans"/>
                <w:color w:val="000000"/>
                <w:sz w:val="22"/>
                <w:szCs w:val="22"/>
              </w:rPr>
              <w:t>Sole traders and sole d</w:t>
            </w:r>
            <w:r w:rsidR="003450BA" w:rsidRPr="008B2E2C">
              <w:rPr>
                <w:rFonts w:ascii="Open Sans" w:hAnsi="Open Sans" w:cs="Open Sans"/>
                <w:color w:val="000000"/>
                <w:sz w:val="22"/>
                <w:szCs w:val="22"/>
              </w:rPr>
              <w:t>irectors of companies only – proof of identity</w:t>
            </w:r>
            <w:r w:rsidR="005A6FAA" w:rsidRPr="008B2E2C">
              <w:rPr>
                <w:rFonts w:ascii="Open Sans" w:hAnsi="Open Sans" w:cs="Open Sans"/>
                <w:color w:val="000000"/>
                <w:sz w:val="22"/>
                <w:szCs w:val="22"/>
              </w:rPr>
              <w:t xml:space="preserve"> and address (see </w:t>
            </w:r>
            <w:hyperlink r:id="rId11" w:history="1">
              <w:r w:rsidR="005A6FAA" w:rsidRPr="008B2E2C">
                <w:rPr>
                  <w:rStyle w:val="Hyperlink"/>
                  <w:rFonts w:ascii="Open Sans" w:hAnsi="Open Sans" w:cs="Open Sans"/>
                  <w:sz w:val="22"/>
                  <w:szCs w:val="22"/>
                </w:rPr>
                <w:t>https://www.gov.uk/government/publications/proof-of-identity-checklist/proof-of-identity-checklist#proof-of-identity-checklist-for-individuals</w:t>
              </w:r>
            </w:hyperlink>
            <w:r w:rsidR="005A6FAA" w:rsidRPr="008B2E2C">
              <w:rPr>
                <w:rFonts w:ascii="Open Sans" w:hAnsi="Open Sans" w:cs="Open Sans"/>
                <w:color w:val="000000"/>
                <w:sz w:val="22"/>
                <w:szCs w:val="22"/>
              </w:rPr>
              <w:t xml:space="preserve"> for eligible forms of ID)</w:t>
            </w:r>
            <w:r w:rsidR="00C33CDF" w:rsidRPr="008B2E2C">
              <w:rPr>
                <w:rFonts w:ascii="Open Sans" w:hAnsi="Open Sans" w:cs="Open Sans"/>
                <w:color w:val="000000"/>
                <w:sz w:val="22"/>
                <w:szCs w:val="22"/>
              </w:rPr>
              <w:t>.</w:t>
            </w:r>
          </w:p>
        </w:tc>
      </w:tr>
    </w:tbl>
    <w:p w14:paraId="6D2F9D70" w14:textId="77777777" w:rsidR="0064273D" w:rsidRPr="008B2E2C" w:rsidRDefault="004C3160" w:rsidP="001F7795">
      <w:pPr>
        <w:pStyle w:val="BWBAppendix2"/>
        <w:keepNext/>
        <w:numPr>
          <w:ilvl w:val="0"/>
          <w:numId w:val="0"/>
        </w:numPr>
        <w:spacing w:line="240" w:lineRule="auto"/>
        <w:ind w:left="879"/>
        <w:jc w:val="left"/>
        <w:rPr>
          <w:rFonts w:ascii="Open Sans" w:hAnsi="Open Sans" w:cs="Open Sans"/>
          <w:b/>
          <w:color w:val="000000"/>
          <w:sz w:val="22"/>
          <w:u w:val="single"/>
        </w:rPr>
      </w:pPr>
      <w:r w:rsidRPr="008B2E2C">
        <w:rPr>
          <w:rFonts w:ascii="Open Sans" w:hAnsi="Open Sans" w:cs="Open Sans"/>
          <w:b/>
          <w:color w:val="000000"/>
          <w:sz w:val="22"/>
          <w:u w:val="single"/>
        </w:rPr>
        <w:br/>
      </w:r>
      <w:r w:rsidR="00891E1C" w:rsidRPr="008B2E2C">
        <w:rPr>
          <w:rFonts w:ascii="Open Sans" w:hAnsi="Open Sans" w:cs="Open Sans"/>
          <w:b/>
          <w:color w:val="000000"/>
          <w:sz w:val="22"/>
          <w:u w:val="single"/>
        </w:rPr>
        <w:t>Mid-point check in</w:t>
      </w:r>
    </w:p>
    <w:p w14:paraId="56B7BF28" w14:textId="77777777" w:rsidR="0064273D"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Due date: </w:t>
      </w:r>
      <w:r w:rsidR="00693434" w:rsidRPr="008B2E2C">
        <w:rPr>
          <w:rFonts w:ascii="Open Sans" w:hAnsi="Open Sans" w:cs="Open Sans"/>
          <w:color w:val="000000"/>
          <w:sz w:val="22"/>
        </w:rPr>
        <w:t>w</w:t>
      </w:r>
      <w:r w:rsidRPr="008B2E2C">
        <w:rPr>
          <w:rFonts w:ascii="Open Sans" w:hAnsi="Open Sans" w:cs="Open Sans"/>
          <w:color w:val="000000"/>
          <w:sz w:val="22"/>
        </w:rPr>
        <w:t xml:space="preserve">ithin one month before or after the mid-way point in your </w:t>
      </w:r>
      <w:r w:rsidR="00C10967" w:rsidRPr="008B2E2C">
        <w:rPr>
          <w:rFonts w:ascii="Open Sans" w:hAnsi="Open Sans" w:cs="Open Sans"/>
          <w:color w:val="000000"/>
          <w:sz w:val="22"/>
        </w:rPr>
        <w:t>Programme (as confirmed to you by Youth Music).</w:t>
      </w:r>
    </w:p>
    <w:p w14:paraId="622D49E8" w14:textId="77777777" w:rsidR="0064273D"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There is no payment related to this </w:t>
      </w:r>
      <w:r w:rsidR="00F21580" w:rsidRPr="008B2E2C">
        <w:rPr>
          <w:rFonts w:ascii="Open Sans" w:hAnsi="Open Sans" w:cs="Open Sans"/>
          <w:color w:val="000000"/>
          <w:sz w:val="22"/>
        </w:rPr>
        <w:t xml:space="preserve">check0in.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8B2E2C" w14:paraId="7A9363DD" w14:textId="77777777" w:rsidTr="00C33CDF">
        <w:tc>
          <w:tcPr>
            <w:tcW w:w="850" w:type="dxa"/>
            <w:shd w:val="clear" w:color="auto" w:fill="auto"/>
          </w:tcPr>
          <w:p w14:paraId="7E792417" w14:textId="77777777" w:rsidR="0064273D" w:rsidRPr="008B2E2C" w:rsidRDefault="0064273D"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Item</w:t>
            </w:r>
          </w:p>
        </w:tc>
        <w:tc>
          <w:tcPr>
            <w:tcW w:w="7371" w:type="dxa"/>
            <w:shd w:val="clear" w:color="auto" w:fill="auto"/>
          </w:tcPr>
          <w:p w14:paraId="086A8C42" w14:textId="77777777" w:rsidR="00C10967" w:rsidRPr="008B2E2C" w:rsidRDefault="00F21580"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Payment conditions</w:t>
            </w:r>
          </w:p>
        </w:tc>
      </w:tr>
      <w:tr w:rsidR="00B520F7" w:rsidRPr="008B2E2C" w14:paraId="57E1B26E" w14:textId="77777777" w:rsidTr="00C33CDF">
        <w:tc>
          <w:tcPr>
            <w:tcW w:w="850" w:type="dxa"/>
            <w:shd w:val="clear" w:color="auto" w:fill="auto"/>
          </w:tcPr>
          <w:p w14:paraId="036B15B7" w14:textId="77777777" w:rsidR="0064273D" w:rsidRPr="008B2E2C" w:rsidRDefault="0064273D" w:rsidP="001F7795">
            <w:pPr>
              <w:spacing w:after="240"/>
              <w:rPr>
                <w:rFonts w:ascii="Open Sans" w:hAnsi="Open Sans" w:cs="Open Sans"/>
                <w:color w:val="000000"/>
                <w:sz w:val="22"/>
                <w:szCs w:val="22"/>
              </w:rPr>
            </w:pPr>
            <w:r w:rsidRPr="008B2E2C">
              <w:rPr>
                <w:rFonts w:ascii="Open Sans" w:hAnsi="Open Sans" w:cs="Open Sans"/>
                <w:color w:val="000000"/>
                <w:sz w:val="22"/>
                <w:szCs w:val="22"/>
              </w:rPr>
              <w:t>1</w:t>
            </w:r>
          </w:p>
        </w:tc>
        <w:tc>
          <w:tcPr>
            <w:tcW w:w="7371" w:type="dxa"/>
            <w:shd w:val="clear" w:color="auto" w:fill="auto"/>
          </w:tcPr>
          <w:p w14:paraId="3E2CCDD8" w14:textId="77777777" w:rsidR="0064273D" w:rsidRPr="008B2E2C" w:rsidRDefault="00C51878" w:rsidP="001F7795">
            <w:pPr>
              <w:spacing w:after="240"/>
              <w:rPr>
                <w:rFonts w:ascii="Open Sans" w:hAnsi="Open Sans" w:cs="Open Sans"/>
                <w:color w:val="000000"/>
                <w:sz w:val="22"/>
                <w:szCs w:val="22"/>
              </w:rPr>
            </w:pPr>
            <w:r w:rsidRPr="008B2E2C">
              <w:rPr>
                <w:rFonts w:ascii="Open Sans" w:hAnsi="Open Sans" w:cs="Open Sans"/>
                <w:color w:val="000000"/>
                <w:sz w:val="22"/>
                <w:szCs w:val="22"/>
              </w:rPr>
              <w:t>Check-</w:t>
            </w:r>
            <w:r w:rsidR="003450BA" w:rsidRPr="008B2E2C">
              <w:rPr>
                <w:rFonts w:ascii="Open Sans" w:hAnsi="Open Sans" w:cs="Open Sans"/>
                <w:color w:val="000000"/>
                <w:sz w:val="22"/>
                <w:szCs w:val="22"/>
              </w:rPr>
              <w:t xml:space="preserve">in phone call with your </w:t>
            </w:r>
            <w:r w:rsidR="00693434" w:rsidRPr="008B2E2C">
              <w:rPr>
                <w:rFonts w:ascii="Open Sans" w:hAnsi="Open Sans" w:cs="Open Sans"/>
                <w:color w:val="000000"/>
                <w:sz w:val="22"/>
                <w:szCs w:val="22"/>
              </w:rPr>
              <w:t>Youth Music Contact</w:t>
            </w:r>
            <w:r w:rsidR="003450BA" w:rsidRPr="008B2E2C">
              <w:rPr>
                <w:rFonts w:ascii="Open Sans" w:hAnsi="Open Sans" w:cs="Open Sans"/>
                <w:color w:val="000000"/>
                <w:sz w:val="22"/>
                <w:szCs w:val="22"/>
              </w:rPr>
              <w:t xml:space="preserve"> (Youth Music will contact you to schedule this)</w:t>
            </w:r>
            <w:r w:rsidR="00C33CDF" w:rsidRPr="008B2E2C">
              <w:rPr>
                <w:rFonts w:ascii="Open Sans" w:hAnsi="Open Sans" w:cs="Open Sans"/>
                <w:color w:val="000000"/>
                <w:sz w:val="22"/>
                <w:szCs w:val="22"/>
              </w:rPr>
              <w:t>.</w:t>
            </w:r>
          </w:p>
        </w:tc>
      </w:tr>
      <w:tr w:rsidR="00B520F7" w:rsidRPr="008B2E2C" w14:paraId="69B11D2F" w14:textId="77777777" w:rsidTr="00C33CDF">
        <w:tc>
          <w:tcPr>
            <w:tcW w:w="850" w:type="dxa"/>
            <w:shd w:val="clear" w:color="auto" w:fill="auto"/>
          </w:tcPr>
          <w:p w14:paraId="0887136F" w14:textId="77777777" w:rsidR="0064273D" w:rsidRPr="008B2E2C" w:rsidRDefault="0064273D" w:rsidP="001F7795">
            <w:pPr>
              <w:spacing w:after="240"/>
              <w:rPr>
                <w:rFonts w:ascii="Open Sans" w:hAnsi="Open Sans" w:cs="Open Sans"/>
                <w:color w:val="000000"/>
                <w:sz w:val="22"/>
                <w:szCs w:val="22"/>
              </w:rPr>
            </w:pPr>
            <w:r w:rsidRPr="008B2E2C">
              <w:rPr>
                <w:rFonts w:ascii="Open Sans" w:hAnsi="Open Sans" w:cs="Open Sans"/>
                <w:color w:val="000000"/>
                <w:sz w:val="22"/>
                <w:szCs w:val="22"/>
              </w:rPr>
              <w:t>2</w:t>
            </w:r>
          </w:p>
        </w:tc>
        <w:tc>
          <w:tcPr>
            <w:tcW w:w="7371" w:type="dxa"/>
            <w:shd w:val="clear" w:color="auto" w:fill="auto"/>
          </w:tcPr>
          <w:p w14:paraId="41014B43" w14:textId="77777777" w:rsidR="003450BA" w:rsidRPr="008B2E2C" w:rsidRDefault="003450BA" w:rsidP="001F7795">
            <w:pPr>
              <w:spacing w:after="240"/>
              <w:rPr>
                <w:rFonts w:ascii="Open Sans" w:hAnsi="Open Sans" w:cs="Open Sans"/>
                <w:color w:val="000000"/>
                <w:sz w:val="22"/>
                <w:szCs w:val="22"/>
              </w:rPr>
            </w:pPr>
            <w:r w:rsidRPr="008B2E2C">
              <w:rPr>
                <w:rFonts w:ascii="Open Sans" w:hAnsi="Open Sans" w:cs="Open Sans"/>
                <w:color w:val="000000"/>
                <w:sz w:val="22"/>
                <w:szCs w:val="22"/>
              </w:rPr>
              <w:t xml:space="preserve">Evidence that </w:t>
            </w:r>
            <w:r w:rsidR="00C51878" w:rsidRPr="008B2E2C">
              <w:rPr>
                <w:rFonts w:ascii="Open Sans" w:hAnsi="Open Sans" w:cs="Open Sans"/>
                <w:color w:val="000000"/>
                <w:sz w:val="22"/>
                <w:szCs w:val="22"/>
              </w:rPr>
              <w:t>you have</w:t>
            </w:r>
            <w:r w:rsidRPr="008B2E2C">
              <w:rPr>
                <w:rFonts w:ascii="Open Sans" w:hAnsi="Open Sans" w:cs="Open Sans"/>
                <w:color w:val="000000"/>
                <w:sz w:val="22"/>
                <w:szCs w:val="22"/>
              </w:rPr>
              <w:t>: (a) i</w:t>
            </w:r>
            <w:r w:rsidR="00C51878" w:rsidRPr="008B2E2C">
              <w:rPr>
                <w:rFonts w:ascii="Open Sans" w:hAnsi="Open Sans" w:cs="Open Sans"/>
                <w:color w:val="000000"/>
                <w:sz w:val="22"/>
                <w:szCs w:val="22"/>
              </w:rPr>
              <w:t>ntroduced each Young Person you are</w:t>
            </w:r>
            <w:r w:rsidRPr="008B2E2C">
              <w:rPr>
                <w:rFonts w:ascii="Open Sans" w:hAnsi="Open Sans" w:cs="Open Sans"/>
                <w:color w:val="000000"/>
                <w:sz w:val="22"/>
                <w:szCs w:val="22"/>
              </w:rPr>
              <w:t xml:space="preserve"> working with (as part of the Programme) to Youth Music</w:t>
            </w:r>
            <w:r w:rsidR="00437BE6" w:rsidRPr="008B2E2C">
              <w:rPr>
                <w:rFonts w:ascii="Open Sans" w:hAnsi="Open Sans" w:cs="Open Sans"/>
                <w:color w:val="000000"/>
                <w:sz w:val="22"/>
                <w:szCs w:val="22"/>
              </w:rPr>
              <w:t>,</w:t>
            </w:r>
            <w:r w:rsidRPr="008B2E2C">
              <w:rPr>
                <w:rFonts w:ascii="Open Sans" w:hAnsi="Open Sans" w:cs="Open Sans"/>
                <w:color w:val="000000"/>
                <w:sz w:val="22"/>
                <w:szCs w:val="22"/>
              </w:rPr>
              <w:t xml:space="preserve"> and </w:t>
            </w:r>
            <w:r w:rsidR="00437BE6" w:rsidRPr="008B2E2C">
              <w:rPr>
                <w:rFonts w:ascii="Open Sans" w:hAnsi="Open Sans" w:cs="Open Sans"/>
                <w:color w:val="000000"/>
                <w:sz w:val="22"/>
                <w:szCs w:val="22"/>
              </w:rPr>
              <w:t xml:space="preserve">(b) </w:t>
            </w:r>
            <w:r w:rsidRPr="008B2E2C">
              <w:rPr>
                <w:rFonts w:ascii="Open Sans" w:hAnsi="Open Sans" w:cs="Open Sans"/>
                <w:color w:val="000000"/>
                <w:sz w:val="22"/>
                <w:szCs w:val="22"/>
              </w:rPr>
              <w:t xml:space="preserve">they have registered </w:t>
            </w:r>
            <w:r w:rsidR="00D07265" w:rsidRPr="008B2E2C">
              <w:rPr>
                <w:rFonts w:ascii="Open Sans" w:hAnsi="Open Sans" w:cs="Open Sans"/>
                <w:color w:val="000000"/>
                <w:sz w:val="22"/>
                <w:szCs w:val="22"/>
              </w:rPr>
              <w:t>their involvement with the</w:t>
            </w:r>
            <w:r w:rsidRPr="008B2E2C">
              <w:rPr>
                <w:rFonts w:ascii="Open Sans" w:hAnsi="Open Sans" w:cs="Open Sans"/>
                <w:color w:val="000000"/>
                <w:sz w:val="22"/>
                <w:szCs w:val="22"/>
              </w:rPr>
              <w:t xml:space="preserve"> Incubator Fund</w:t>
            </w:r>
            <w:r w:rsidR="007A0B0E" w:rsidRPr="008B2E2C">
              <w:rPr>
                <w:rFonts w:ascii="Open Sans" w:hAnsi="Open Sans" w:cs="Open Sans"/>
                <w:color w:val="000000"/>
                <w:sz w:val="22"/>
                <w:szCs w:val="22"/>
              </w:rPr>
              <w:t xml:space="preserve"> (</w:t>
            </w:r>
            <w:hyperlink r:id="rId12" w:history="1">
              <w:r w:rsidR="007A0B0E" w:rsidRPr="008B2E2C">
                <w:rPr>
                  <w:rStyle w:val="Hyperlink"/>
                  <w:rFonts w:ascii="Open Sans" w:hAnsi="Open Sans" w:cs="Open Sans"/>
                  <w:sz w:val="22"/>
                  <w:szCs w:val="22"/>
                </w:rPr>
                <w:t>https://www.tfaforms.com/4903769</w:t>
              </w:r>
            </w:hyperlink>
            <w:r w:rsidR="007A0B0E" w:rsidRPr="008B2E2C">
              <w:rPr>
                <w:rFonts w:ascii="Open Sans" w:hAnsi="Open Sans" w:cs="Open Sans"/>
                <w:color w:val="000000"/>
                <w:sz w:val="22"/>
                <w:szCs w:val="22"/>
              </w:rPr>
              <w:t>)</w:t>
            </w:r>
          </w:p>
        </w:tc>
      </w:tr>
    </w:tbl>
    <w:p w14:paraId="4AB977BB" w14:textId="77777777" w:rsidR="0064273D" w:rsidRPr="008B2E2C" w:rsidRDefault="004C3160" w:rsidP="001F7795">
      <w:pPr>
        <w:pStyle w:val="BWBAppendix2"/>
        <w:keepNext/>
        <w:numPr>
          <w:ilvl w:val="0"/>
          <w:numId w:val="0"/>
        </w:numPr>
        <w:spacing w:line="240" w:lineRule="auto"/>
        <w:ind w:left="879"/>
        <w:jc w:val="left"/>
        <w:rPr>
          <w:rFonts w:ascii="Open Sans" w:hAnsi="Open Sans" w:cs="Open Sans"/>
          <w:b/>
          <w:color w:val="000000"/>
          <w:sz w:val="22"/>
          <w:u w:val="single"/>
        </w:rPr>
      </w:pPr>
      <w:r w:rsidRPr="008B2E2C">
        <w:rPr>
          <w:rFonts w:ascii="Open Sans" w:hAnsi="Open Sans" w:cs="Open Sans"/>
          <w:b/>
          <w:color w:val="000000"/>
          <w:sz w:val="22"/>
          <w:u w:val="single"/>
        </w:rPr>
        <w:br/>
      </w:r>
      <w:r w:rsidR="0064273D" w:rsidRPr="008B2E2C">
        <w:rPr>
          <w:rFonts w:ascii="Open Sans" w:hAnsi="Open Sans" w:cs="Open Sans"/>
          <w:b/>
          <w:color w:val="000000"/>
          <w:sz w:val="22"/>
          <w:u w:val="single"/>
        </w:rPr>
        <w:t xml:space="preserve">Requirement </w:t>
      </w:r>
      <w:r w:rsidR="00891E1C" w:rsidRPr="008B2E2C">
        <w:rPr>
          <w:rFonts w:ascii="Open Sans" w:hAnsi="Open Sans" w:cs="Open Sans"/>
          <w:b/>
          <w:color w:val="000000"/>
          <w:sz w:val="22"/>
          <w:u w:val="single"/>
        </w:rPr>
        <w:t>2</w:t>
      </w:r>
      <w:r w:rsidR="0064273D" w:rsidRPr="008B2E2C">
        <w:rPr>
          <w:rFonts w:ascii="Open Sans" w:hAnsi="Open Sans" w:cs="Open Sans"/>
          <w:b/>
          <w:color w:val="000000"/>
          <w:sz w:val="22"/>
          <w:u w:val="single"/>
        </w:rPr>
        <w:t xml:space="preserve"> </w:t>
      </w:r>
      <w:r w:rsidR="00C10967" w:rsidRPr="008B2E2C">
        <w:rPr>
          <w:rFonts w:ascii="Open Sans" w:hAnsi="Open Sans" w:cs="Open Sans"/>
          <w:b/>
          <w:color w:val="000000"/>
          <w:sz w:val="22"/>
          <w:u w:val="single"/>
        </w:rPr>
        <w:t>–</w:t>
      </w:r>
      <w:r w:rsidR="0064273D" w:rsidRPr="008B2E2C">
        <w:rPr>
          <w:rFonts w:ascii="Open Sans" w:hAnsi="Open Sans" w:cs="Open Sans"/>
          <w:color w:val="000000"/>
          <w:sz w:val="22"/>
          <w:u w:val="single"/>
        </w:rPr>
        <w:t xml:space="preserve"> </w:t>
      </w:r>
      <w:r w:rsidR="00C10967" w:rsidRPr="008B2E2C">
        <w:rPr>
          <w:rFonts w:ascii="Open Sans" w:hAnsi="Open Sans" w:cs="Open Sans"/>
          <w:b/>
          <w:color w:val="000000"/>
          <w:sz w:val="22"/>
          <w:u w:val="single"/>
        </w:rPr>
        <w:t xml:space="preserve">End of </w:t>
      </w:r>
      <w:r w:rsidR="007A0B0E" w:rsidRPr="008B2E2C">
        <w:rPr>
          <w:rFonts w:ascii="Open Sans" w:hAnsi="Open Sans" w:cs="Open Sans"/>
          <w:b/>
          <w:color w:val="000000"/>
          <w:sz w:val="22"/>
          <w:u w:val="single"/>
        </w:rPr>
        <w:t>Grant Payment Conditions</w:t>
      </w:r>
    </w:p>
    <w:p w14:paraId="48330ABD" w14:textId="77777777" w:rsidR="00693434"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Due date: </w:t>
      </w:r>
      <w:r w:rsidR="00693434" w:rsidRPr="008B2E2C">
        <w:rPr>
          <w:rFonts w:ascii="Open Sans" w:hAnsi="Open Sans" w:cs="Open Sans"/>
          <w:color w:val="000000"/>
          <w:sz w:val="22"/>
        </w:rPr>
        <w:t>see clause 5.8 above.</w:t>
      </w:r>
    </w:p>
    <w:p w14:paraId="692FCB46" w14:textId="77777777" w:rsidR="0064273D" w:rsidRPr="008B2E2C" w:rsidRDefault="0064273D"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 xml:space="preserve">Completion of end of grant </w:t>
      </w:r>
      <w:r w:rsidR="007A0B0E" w:rsidRPr="008B2E2C">
        <w:rPr>
          <w:rFonts w:ascii="Open Sans" w:hAnsi="Open Sans" w:cs="Open Sans"/>
          <w:color w:val="000000"/>
          <w:sz w:val="22"/>
        </w:rPr>
        <w:t xml:space="preserve">payment conditions </w:t>
      </w:r>
      <w:r w:rsidRPr="008B2E2C">
        <w:rPr>
          <w:rFonts w:ascii="Open Sans" w:hAnsi="Open Sans" w:cs="Open Sans"/>
          <w:color w:val="000000"/>
          <w:sz w:val="22"/>
        </w:rPr>
        <w:t>will trigger the release of payment number 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8B2E2C" w14:paraId="631ECB61" w14:textId="77777777" w:rsidTr="00437BE6">
        <w:tc>
          <w:tcPr>
            <w:tcW w:w="850" w:type="dxa"/>
            <w:shd w:val="clear" w:color="auto" w:fill="auto"/>
          </w:tcPr>
          <w:p w14:paraId="69963BBB" w14:textId="77777777" w:rsidR="0064273D" w:rsidRPr="008B2E2C" w:rsidRDefault="0064273D"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Item</w:t>
            </w:r>
          </w:p>
        </w:tc>
        <w:tc>
          <w:tcPr>
            <w:tcW w:w="7371" w:type="dxa"/>
            <w:shd w:val="clear" w:color="auto" w:fill="auto"/>
          </w:tcPr>
          <w:p w14:paraId="437E6613" w14:textId="77777777" w:rsidR="00C10967" w:rsidRPr="008B2E2C" w:rsidRDefault="00E5475E" w:rsidP="001F7795">
            <w:pPr>
              <w:spacing w:after="240"/>
              <w:rPr>
                <w:rFonts w:ascii="Open Sans" w:hAnsi="Open Sans" w:cs="Open Sans"/>
                <w:b/>
                <w:color w:val="000000"/>
                <w:sz w:val="22"/>
                <w:szCs w:val="22"/>
              </w:rPr>
            </w:pPr>
            <w:r w:rsidRPr="008B2E2C">
              <w:rPr>
                <w:rFonts w:ascii="Open Sans" w:hAnsi="Open Sans" w:cs="Open Sans"/>
                <w:b/>
                <w:color w:val="000000"/>
                <w:sz w:val="22"/>
                <w:szCs w:val="22"/>
              </w:rPr>
              <w:t>Payment Conditions</w:t>
            </w:r>
          </w:p>
        </w:tc>
      </w:tr>
      <w:tr w:rsidR="00B520F7" w:rsidRPr="008B2E2C" w14:paraId="6549EC1A" w14:textId="77777777" w:rsidTr="00437BE6">
        <w:tc>
          <w:tcPr>
            <w:tcW w:w="850" w:type="dxa"/>
            <w:shd w:val="clear" w:color="auto" w:fill="auto"/>
          </w:tcPr>
          <w:p w14:paraId="2F6D3855" w14:textId="77777777" w:rsidR="0064273D" w:rsidRPr="008B2E2C" w:rsidRDefault="0064273D" w:rsidP="001F7795">
            <w:pPr>
              <w:spacing w:after="240"/>
              <w:rPr>
                <w:rFonts w:ascii="Open Sans" w:hAnsi="Open Sans" w:cs="Open Sans"/>
                <w:color w:val="000000"/>
                <w:sz w:val="22"/>
                <w:szCs w:val="22"/>
              </w:rPr>
            </w:pPr>
            <w:r w:rsidRPr="008B2E2C">
              <w:rPr>
                <w:rFonts w:ascii="Open Sans" w:hAnsi="Open Sans" w:cs="Open Sans"/>
                <w:color w:val="000000"/>
                <w:sz w:val="22"/>
                <w:szCs w:val="22"/>
              </w:rPr>
              <w:t>1</w:t>
            </w:r>
          </w:p>
        </w:tc>
        <w:tc>
          <w:tcPr>
            <w:tcW w:w="7371" w:type="dxa"/>
            <w:shd w:val="clear" w:color="auto" w:fill="auto"/>
          </w:tcPr>
          <w:p w14:paraId="0C16E488" w14:textId="77777777" w:rsidR="0064273D" w:rsidRPr="008B2E2C" w:rsidRDefault="003C304B" w:rsidP="001F7795">
            <w:pPr>
              <w:spacing w:after="240"/>
              <w:rPr>
                <w:rFonts w:ascii="Open Sans" w:hAnsi="Open Sans" w:cs="Open Sans"/>
                <w:color w:val="000000"/>
                <w:sz w:val="22"/>
                <w:szCs w:val="22"/>
              </w:rPr>
            </w:pPr>
            <w:r w:rsidRPr="008B2E2C">
              <w:rPr>
                <w:rFonts w:ascii="Open Sans" w:hAnsi="Open Sans" w:cs="Open Sans"/>
                <w:color w:val="000000"/>
                <w:sz w:val="22"/>
                <w:szCs w:val="22"/>
              </w:rPr>
              <w:t>E</w:t>
            </w:r>
            <w:r w:rsidR="00283958" w:rsidRPr="008B2E2C">
              <w:rPr>
                <w:rFonts w:ascii="Open Sans" w:hAnsi="Open Sans" w:cs="Open Sans"/>
                <w:color w:val="000000"/>
                <w:sz w:val="22"/>
                <w:szCs w:val="22"/>
              </w:rPr>
              <w:t>valuation report, including (a) a progress update, (b) breakdown</w:t>
            </w:r>
            <w:r w:rsidR="003450BA" w:rsidRPr="008B2E2C">
              <w:rPr>
                <w:rFonts w:ascii="Open Sans" w:hAnsi="Open Sans" w:cs="Open Sans"/>
                <w:color w:val="000000"/>
                <w:sz w:val="22"/>
                <w:szCs w:val="22"/>
              </w:rPr>
              <w:t xml:space="preserve"> of outputs</w:t>
            </w:r>
            <w:r w:rsidR="00283958" w:rsidRPr="008B2E2C">
              <w:rPr>
                <w:rFonts w:ascii="Open Sans" w:hAnsi="Open Sans" w:cs="Open Sans"/>
                <w:color w:val="000000"/>
                <w:sz w:val="22"/>
                <w:szCs w:val="22"/>
              </w:rPr>
              <w:t>, and (c) budget update</w:t>
            </w:r>
            <w:r w:rsidR="00437BE6" w:rsidRPr="008B2E2C">
              <w:rPr>
                <w:rFonts w:ascii="Open Sans" w:hAnsi="Open Sans" w:cs="Open Sans"/>
                <w:color w:val="000000"/>
                <w:sz w:val="22"/>
                <w:szCs w:val="22"/>
              </w:rPr>
              <w:t>.</w:t>
            </w:r>
          </w:p>
        </w:tc>
      </w:tr>
      <w:tr w:rsidR="003C304B" w:rsidRPr="008B2E2C" w14:paraId="26A6D0BC" w14:textId="77777777" w:rsidTr="00437BE6">
        <w:tc>
          <w:tcPr>
            <w:tcW w:w="850" w:type="dxa"/>
            <w:shd w:val="clear" w:color="auto" w:fill="auto"/>
          </w:tcPr>
          <w:p w14:paraId="5FF39236" w14:textId="77777777" w:rsidR="003C304B" w:rsidRPr="008B2E2C" w:rsidRDefault="003C304B" w:rsidP="001F7795">
            <w:pPr>
              <w:spacing w:after="240"/>
              <w:rPr>
                <w:rFonts w:ascii="Open Sans" w:hAnsi="Open Sans" w:cs="Open Sans"/>
                <w:color w:val="000000"/>
                <w:sz w:val="22"/>
                <w:szCs w:val="22"/>
              </w:rPr>
            </w:pPr>
            <w:r w:rsidRPr="008B2E2C">
              <w:rPr>
                <w:rFonts w:ascii="Open Sans" w:hAnsi="Open Sans" w:cs="Open Sans"/>
                <w:color w:val="000000"/>
                <w:sz w:val="22"/>
                <w:szCs w:val="22"/>
              </w:rPr>
              <w:t>2</w:t>
            </w:r>
          </w:p>
        </w:tc>
        <w:tc>
          <w:tcPr>
            <w:tcW w:w="7371" w:type="dxa"/>
            <w:shd w:val="clear" w:color="auto" w:fill="auto"/>
          </w:tcPr>
          <w:p w14:paraId="1E3D099F" w14:textId="77777777" w:rsidR="003C304B" w:rsidRPr="008B2E2C" w:rsidRDefault="003C304B" w:rsidP="001F7795">
            <w:pPr>
              <w:spacing w:after="240"/>
              <w:rPr>
                <w:rFonts w:ascii="Open Sans" w:hAnsi="Open Sans" w:cs="Open Sans"/>
                <w:color w:val="000000"/>
                <w:sz w:val="22"/>
                <w:szCs w:val="22"/>
              </w:rPr>
            </w:pPr>
            <w:r w:rsidRPr="008B2E2C">
              <w:rPr>
                <w:rFonts w:ascii="Open Sans" w:hAnsi="Open Sans" w:cs="Open Sans"/>
                <w:color w:val="000000"/>
                <w:sz w:val="22"/>
                <w:szCs w:val="22"/>
              </w:rPr>
              <w:t>If the activities delivered as part of the Programme have or are expected to earn the Grantee a profit, the Grantee’s evidence that the profits have been re-invested in similar programmes, either in its own organisation and/or by making a donation to Youth Music</w:t>
            </w:r>
            <w:r w:rsidR="00437BE6" w:rsidRPr="008B2E2C">
              <w:rPr>
                <w:rFonts w:ascii="Open Sans" w:hAnsi="Open Sans" w:cs="Open Sans"/>
                <w:color w:val="000000"/>
                <w:sz w:val="22"/>
                <w:szCs w:val="22"/>
              </w:rPr>
              <w:t>.</w:t>
            </w:r>
          </w:p>
        </w:tc>
      </w:tr>
    </w:tbl>
    <w:p w14:paraId="68A28A12" w14:textId="77777777" w:rsidR="00790AFE" w:rsidRPr="008B2E2C" w:rsidRDefault="004C3160" w:rsidP="001F7795">
      <w:pPr>
        <w:pStyle w:val="BWBAppendix2"/>
        <w:keepNext/>
        <w:numPr>
          <w:ilvl w:val="0"/>
          <w:numId w:val="0"/>
        </w:numPr>
        <w:spacing w:line="240" w:lineRule="auto"/>
        <w:ind w:left="879"/>
        <w:jc w:val="left"/>
        <w:rPr>
          <w:rFonts w:ascii="Open Sans" w:hAnsi="Open Sans" w:cs="Open Sans"/>
          <w:i/>
          <w:color w:val="000000"/>
          <w:sz w:val="22"/>
        </w:rPr>
      </w:pPr>
      <w:r w:rsidRPr="008B2E2C">
        <w:rPr>
          <w:rFonts w:ascii="Open Sans" w:hAnsi="Open Sans" w:cs="Open Sans"/>
          <w:i/>
          <w:color w:val="000000"/>
          <w:sz w:val="22"/>
        </w:rPr>
        <w:br/>
      </w:r>
      <w:r w:rsidR="00790AFE" w:rsidRPr="008B2E2C">
        <w:rPr>
          <w:rFonts w:ascii="Open Sans" w:hAnsi="Open Sans" w:cs="Open Sans"/>
          <w:i/>
          <w:color w:val="000000"/>
          <w:sz w:val="22"/>
        </w:rPr>
        <w:t>Making Grant Payments</w:t>
      </w:r>
    </w:p>
    <w:p w14:paraId="3E97C335" w14:textId="77777777" w:rsidR="00847092" w:rsidRPr="008B2E2C" w:rsidRDefault="00847092"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When payable</w:t>
      </w:r>
      <w:r w:rsidR="00632472" w:rsidRPr="008B2E2C">
        <w:rPr>
          <w:rFonts w:ascii="Open Sans" w:hAnsi="Open Sans" w:cs="Open Sans"/>
          <w:color w:val="000000"/>
          <w:sz w:val="22"/>
        </w:rPr>
        <w:t xml:space="preserve"> (as determined by Youth Music)</w:t>
      </w:r>
      <w:r w:rsidRPr="008B2E2C">
        <w:rPr>
          <w:rFonts w:ascii="Open Sans" w:hAnsi="Open Sans" w:cs="Open Sans"/>
          <w:color w:val="000000"/>
          <w:sz w:val="22"/>
        </w:rPr>
        <w:t xml:space="preserve">, the Grant shall be paid by Youth Music without unreasonable delay and normally within 30 working days of acknowledgement of your fully completed and accepted claim from </w:t>
      </w:r>
      <w:r w:rsidR="00C14EEB" w:rsidRPr="008B2E2C">
        <w:rPr>
          <w:rFonts w:ascii="Open Sans" w:hAnsi="Open Sans" w:cs="Open Sans"/>
          <w:color w:val="000000"/>
          <w:sz w:val="22"/>
        </w:rPr>
        <w:t>your Youth Music Contact.</w:t>
      </w:r>
    </w:p>
    <w:p w14:paraId="5F28ACF5" w14:textId="77777777" w:rsidR="00847092" w:rsidRPr="008B2E2C" w:rsidRDefault="00847092"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Payment shall be made by Youth Music by BACS into a bank account nominated by the Grantee, held in the name of the Grantee</w:t>
      </w:r>
      <w:r w:rsidR="002E56DE" w:rsidRPr="008B2E2C">
        <w:rPr>
          <w:rFonts w:ascii="Open Sans" w:hAnsi="Open Sans" w:cs="Open Sans"/>
          <w:color w:val="000000"/>
          <w:sz w:val="22"/>
        </w:rPr>
        <w:t xml:space="preserve">.  </w:t>
      </w:r>
      <w:r w:rsidRPr="008B2E2C">
        <w:rPr>
          <w:rFonts w:ascii="Open Sans" w:hAnsi="Open Sans" w:cs="Open Sans"/>
          <w:color w:val="000000"/>
          <w:sz w:val="22"/>
        </w:rPr>
        <w:t>Should you change your nominated account you are required to inform your Youth Music contact who will advise you of the procedures involved.</w:t>
      </w:r>
    </w:p>
    <w:p w14:paraId="368011A4" w14:textId="77777777" w:rsidR="00E55880" w:rsidRPr="008B2E2C" w:rsidRDefault="0064273D"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The Grantee recognises and acknowledges that Youth Music has no obligation to make any payment in respect of any future year(s) of the Programme.</w:t>
      </w:r>
    </w:p>
    <w:p w14:paraId="6A3183DD" w14:textId="77777777" w:rsidR="00782468" w:rsidRPr="008B2E2C" w:rsidRDefault="00782468" w:rsidP="001F7795">
      <w:pPr>
        <w:pStyle w:val="BWBAppendix1"/>
        <w:keepNext/>
        <w:spacing w:line="240" w:lineRule="auto"/>
        <w:jc w:val="left"/>
        <w:rPr>
          <w:rFonts w:ascii="Open Sans" w:hAnsi="Open Sans" w:cs="Open Sans"/>
          <w:b/>
          <w:bCs/>
          <w:color w:val="000000"/>
          <w:sz w:val="22"/>
        </w:rPr>
      </w:pPr>
      <w:bookmarkStart w:id="38" w:name="_Toc52522907"/>
      <w:bookmarkStart w:id="39" w:name="_Toc53565798"/>
      <w:bookmarkStart w:id="40" w:name="_Toc54101590"/>
      <w:r w:rsidRPr="008B2E2C">
        <w:rPr>
          <w:rFonts w:ascii="Open Sans" w:hAnsi="Open Sans" w:cs="Open Sans"/>
          <w:b/>
          <w:bCs/>
          <w:color w:val="000000"/>
          <w:sz w:val="22"/>
        </w:rPr>
        <w:t>Representations and Warranties</w:t>
      </w:r>
      <w:bookmarkEnd w:id="38"/>
      <w:bookmarkEnd w:id="39"/>
      <w:bookmarkEnd w:id="40"/>
    </w:p>
    <w:p w14:paraId="089C9379" w14:textId="77777777" w:rsidR="00782468" w:rsidRPr="008B2E2C" w:rsidRDefault="00782468" w:rsidP="001F7795">
      <w:pPr>
        <w:pStyle w:val="BWBAppendix2"/>
        <w:keepNext/>
        <w:spacing w:line="240" w:lineRule="auto"/>
        <w:jc w:val="left"/>
        <w:rPr>
          <w:rFonts w:ascii="Open Sans" w:hAnsi="Open Sans" w:cs="Open Sans"/>
          <w:color w:val="000000"/>
          <w:sz w:val="22"/>
        </w:rPr>
      </w:pPr>
      <w:r w:rsidRPr="008B2E2C">
        <w:rPr>
          <w:rFonts w:ascii="Open Sans" w:hAnsi="Open Sans" w:cs="Open Sans"/>
          <w:color w:val="000000"/>
          <w:sz w:val="22"/>
        </w:rPr>
        <w:t>You represent and warrant to Youth Music that:</w:t>
      </w:r>
    </w:p>
    <w:p w14:paraId="79D248CB" w14:textId="77777777" w:rsidR="00782468" w:rsidRPr="008B2E2C" w:rsidRDefault="0078246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 have all necessary resources and expertise to carry out the Programme;</w:t>
      </w:r>
    </w:p>
    <w:p w14:paraId="133F8AA9" w14:textId="77777777" w:rsidR="00782468" w:rsidRPr="008B2E2C" w:rsidRDefault="0078246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 have and will keep in place all necessary training, safety measures and risk assessment procedures to ensure the safe and effective running of the Programme;</w:t>
      </w:r>
    </w:p>
    <w:p w14:paraId="07B73310" w14:textId="77777777" w:rsidR="00782468" w:rsidRPr="008B2E2C" w:rsidRDefault="0078246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 have and will keep in place adequate procedures for dealing with any conflicts of interest;</w:t>
      </w:r>
    </w:p>
    <w:p w14:paraId="1A2EB319" w14:textId="77777777" w:rsidR="00782468" w:rsidRPr="008B2E2C" w:rsidRDefault="0078246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 have and will keep in place systems to deal with the prevention and detection of fraud;</w:t>
      </w:r>
      <w:r w:rsidR="00D8034E" w:rsidRPr="008B2E2C">
        <w:rPr>
          <w:rFonts w:ascii="Open Sans" w:hAnsi="Open Sans" w:cs="Open Sans"/>
          <w:color w:val="000000"/>
          <w:sz w:val="22"/>
        </w:rPr>
        <w:t xml:space="preserve"> and</w:t>
      </w:r>
    </w:p>
    <w:p w14:paraId="0C998819" w14:textId="77777777" w:rsidR="00782468" w:rsidRPr="008B2E2C" w:rsidRDefault="0078246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You shall obtain all necessary rights and permissions to ensure that the Programme Intellectual Property Rights </w:t>
      </w:r>
      <w:r w:rsidR="005925D7" w:rsidRPr="008B2E2C">
        <w:rPr>
          <w:rFonts w:ascii="Open Sans" w:hAnsi="Open Sans" w:cs="Open Sans"/>
          <w:color w:val="000000"/>
          <w:sz w:val="22"/>
        </w:rPr>
        <w:t>is applied</w:t>
      </w:r>
      <w:r w:rsidRPr="008B2E2C">
        <w:rPr>
          <w:rFonts w:ascii="Open Sans" w:hAnsi="Open Sans" w:cs="Open Sans"/>
          <w:color w:val="000000"/>
          <w:sz w:val="22"/>
        </w:rPr>
        <w:t xml:space="preserve"> in accordance with </w:t>
      </w:r>
      <w:r w:rsidR="000465FB"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_Ref53566376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16</w:t>
      </w:r>
      <w:r w:rsidR="00CF3081" w:rsidRPr="008B2E2C">
        <w:rPr>
          <w:rFonts w:ascii="Open Sans" w:hAnsi="Open Sans" w:cs="Open Sans"/>
          <w:color w:val="000000"/>
          <w:sz w:val="22"/>
        </w:rPr>
        <w:fldChar w:fldCharType="end"/>
      </w:r>
      <w:r w:rsidR="00D8034E" w:rsidRPr="008B2E2C">
        <w:rPr>
          <w:rFonts w:ascii="Open Sans" w:hAnsi="Open Sans" w:cs="Open Sans"/>
          <w:color w:val="000000"/>
          <w:sz w:val="22"/>
        </w:rPr>
        <w:t>.</w:t>
      </w:r>
    </w:p>
    <w:p w14:paraId="7906DB87" w14:textId="77777777" w:rsidR="00782468" w:rsidRPr="008B2E2C" w:rsidRDefault="00782468" w:rsidP="001F7795">
      <w:pPr>
        <w:pStyle w:val="BWBAppendix1"/>
        <w:keepNext/>
        <w:spacing w:line="240" w:lineRule="auto"/>
        <w:jc w:val="left"/>
        <w:rPr>
          <w:rFonts w:ascii="Open Sans" w:hAnsi="Open Sans" w:cs="Open Sans"/>
          <w:b/>
          <w:bCs/>
          <w:color w:val="000000"/>
          <w:sz w:val="22"/>
        </w:rPr>
      </w:pPr>
      <w:bookmarkStart w:id="41" w:name="_Toc52522908"/>
      <w:bookmarkStart w:id="42" w:name="_Toc53565799"/>
      <w:bookmarkStart w:id="43" w:name="_Toc54101591"/>
      <w:r w:rsidRPr="008B2E2C">
        <w:rPr>
          <w:rFonts w:ascii="Open Sans" w:hAnsi="Open Sans" w:cs="Open Sans"/>
          <w:b/>
          <w:bCs/>
          <w:color w:val="000000"/>
          <w:sz w:val="22"/>
        </w:rPr>
        <w:t>Reporting and Monitoring</w:t>
      </w:r>
      <w:bookmarkEnd w:id="41"/>
      <w:bookmarkEnd w:id="42"/>
      <w:bookmarkEnd w:id="43"/>
    </w:p>
    <w:p w14:paraId="1720CFF1" w14:textId="77777777" w:rsidR="00851E7F" w:rsidRPr="008B2E2C" w:rsidRDefault="00851E7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shall provide Youth Music</w:t>
      </w:r>
      <w:r w:rsidR="00D8034E" w:rsidRPr="008B2E2C">
        <w:rPr>
          <w:rFonts w:ascii="Open Sans" w:hAnsi="Open Sans" w:cs="Open Sans"/>
          <w:color w:val="000000"/>
          <w:sz w:val="22"/>
        </w:rPr>
        <w:t>, if it so requests,</w:t>
      </w:r>
      <w:r w:rsidRPr="008B2E2C">
        <w:rPr>
          <w:rFonts w:ascii="Open Sans" w:hAnsi="Open Sans" w:cs="Open Sans"/>
          <w:color w:val="000000"/>
          <w:sz w:val="22"/>
        </w:rPr>
        <w:t xml:space="preserve"> with a copy of your externally audited or certified financial statements, prepared in accordance with all applicable statutory accounting requirements or regulations within ten months of the end of </w:t>
      </w:r>
      <w:r w:rsidR="0080205A" w:rsidRPr="008B2E2C">
        <w:rPr>
          <w:rFonts w:ascii="Open Sans" w:hAnsi="Open Sans" w:cs="Open Sans"/>
          <w:color w:val="000000"/>
          <w:sz w:val="22"/>
        </w:rPr>
        <w:t>each of your financial years.</w:t>
      </w:r>
    </w:p>
    <w:p w14:paraId="60D61ACE" w14:textId="77777777" w:rsidR="00CF6860" w:rsidRPr="008B2E2C" w:rsidRDefault="00CF686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are</w:t>
      </w:r>
      <w:r w:rsidR="00851E7F" w:rsidRPr="008B2E2C">
        <w:rPr>
          <w:rFonts w:ascii="Open Sans" w:hAnsi="Open Sans" w:cs="Open Sans"/>
          <w:color w:val="000000"/>
          <w:sz w:val="22"/>
        </w:rPr>
        <w:t xml:space="preserve"> also</w:t>
      </w:r>
      <w:r w:rsidRPr="008B2E2C">
        <w:rPr>
          <w:rFonts w:ascii="Open Sans" w:hAnsi="Open Sans" w:cs="Open Sans"/>
          <w:color w:val="000000"/>
          <w:sz w:val="22"/>
        </w:rPr>
        <w:t xml:space="preserve"> required to submit report(s) in accordance with the payment schedule in </w:t>
      </w:r>
      <w:r w:rsidR="0080205A"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_Ref53566389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5</w:t>
      </w:r>
      <w:r w:rsidR="00CF3081" w:rsidRPr="008B2E2C">
        <w:rPr>
          <w:rFonts w:ascii="Open Sans" w:hAnsi="Open Sans" w:cs="Open Sans"/>
          <w:color w:val="000000"/>
          <w:sz w:val="22"/>
        </w:rPr>
        <w:fldChar w:fldCharType="end"/>
      </w:r>
      <w:r w:rsidR="002E56DE" w:rsidRPr="008B2E2C">
        <w:rPr>
          <w:rFonts w:ascii="Open Sans" w:hAnsi="Open Sans" w:cs="Open Sans"/>
          <w:color w:val="000000"/>
          <w:sz w:val="22"/>
        </w:rPr>
        <w:t xml:space="preserve">.  </w:t>
      </w:r>
      <w:r w:rsidRPr="008B2E2C">
        <w:rPr>
          <w:rFonts w:ascii="Open Sans" w:hAnsi="Open Sans" w:cs="Open Sans"/>
          <w:color w:val="000000"/>
          <w:sz w:val="22"/>
        </w:rPr>
        <w:t>These reports include quantitative and qualitative information</w:t>
      </w:r>
      <w:r w:rsidR="002E56DE" w:rsidRPr="008B2E2C">
        <w:rPr>
          <w:rFonts w:ascii="Open Sans" w:hAnsi="Open Sans" w:cs="Open Sans"/>
          <w:color w:val="000000"/>
          <w:sz w:val="22"/>
        </w:rPr>
        <w:t xml:space="preserve">.  </w:t>
      </w:r>
      <w:r w:rsidRPr="008B2E2C">
        <w:rPr>
          <w:rFonts w:ascii="Open Sans" w:hAnsi="Open Sans" w:cs="Open Sans"/>
          <w:color w:val="000000"/>
          <w:sz w:val="22"/>
        </w:rPr>
        <w:t>You agree that parts of these reports (as determined by Youth Music) may be shared with other grantees of Youth Music for the purposes of evaluation and sharing effective practice.  Youth Music is aware of the need to respect sensitive issues and, where appropriate, shall endeavour to ensure that information remains anonymous.</w:t>
      </w:r>
    </w:p>
    <w:p w14:paraId="10CF2AE7" w14:textId="77777777" w:rsidR="00CF6860" w:rsidRPr="008B2E2C" w:rsidRDefault="00CF686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The statistics you record in these reports must be completed as directed by Youth Music</w:t>
      </w:r>
      <w:r w:rsidR="002E56DE" w:rsidRPr="008B2E2C">
        <w:rPr>
          <w:rFonts w:ascii="Open Sans" w:hAnsi="Open Sans" w:cs="Open Sans"/>
          <w:color w:val="000000"/>
          <w:sz w:val="22"/>
        </w:rPr>
        <w:t xml:space="preserve">.  </w:t>
      </w:r>
      <w:r w:rsidRPr="008B2E2C">
        <w:rPr>
          <w:rFonts w:ascii="Open Sans" w:hAnsi="Open Sans" w:cs="Open Sans"/>
          <w:color w:val="000000"/>
          <w:sz w:val="22"/>
        </w:rPr>
        <w:t>You are expected to ensure that you have effective data collection and monitoring procedures in place to ensure the accuracy of these statistics</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Information on data collection requirements for statistical reporting can be found at </w:t>
      </w:r>
      <w:hyperlink r:id="rId13" w:history="1">
        <w:r w:rsidR="00297215" w:rsidRPr="008B2E2C">
          <w:rPr>
            <w:rStyle w:val="Hyperlink"/>
            <w:rFonts w:ascii="Open Sans" w:hAnsi="Open Sans" w:cs="Open Sans"/>
            <w:sz w:val="22"/>
          </w:rPr>
          <w:t>https://youthmusic.org.uk/incubator-fund</w:t>
        </w:r>
      </w:hyperlink>
      <w:r w:rsidR="00297215" w:rsidRPr="008B2E2C">
        <w:rPr>
          <w:rFonts w:ascii="Open Sans" w:hAnsi="Open Sans" w:cs="Open Sans"/>
          <w:color w:val="000000"/>
          <w:sz w:val="22"/>
        </w:rPr>
        <w:t>.</w:t>
      </w:r>
    </w:p>
    <w:p w14:paraId="76ADA021" w14:textId="77777777" w:rsidR="00CF6860" w:rsidRPr="008B2E2C" w:rsidRDefault="00CF686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You will receive instructions from your </w:t>
      </w:r>
      <w:r w:rsidR="0080205A" w:rsidRPr="008B2E2C">
        <w:rPr>
          <w:rFonts w:ascii="Open Sans" w:hAnsi="Open Sans" w:cs="Open Sans"/>
          <w:color w:val="000000"/>
          <w:sz w:val="22"/>
        </w:rPr>
        <w:t xml:space="preserve">Youth Music Contact </w:t>
      </w:r>
      <w:r w:rsidRPr="008B2E2C">
        <w:rPr>
          <w:rFonts w:ascii="Open Sans" w:hAnsi="Open Sans" w:cs="Open Sans"/>
          <w:color w:val="000000"/>
          <w:sz w:val="22"/>
        </w:rPr>
        <w:t>regarding</w:t>
      </w:r>
      <w:r w:rsidR="0080205A" w:rsidRPr="008B2E2C">
        <w:rPr>
          <w:rFonts w:ascii="Open Sans" w:hAnsi="Open Sans" w:cs="Open Sans"/>
          <w:color w:val="000000"/>
          <w:sz w:val="22"/>
        </w:rPr>
        <w:t xml:space="preserve"> the content of the report(s)</w:t>
      </w:r>
      <w:r w:rsidR="002E56DE" w:rsidRPr="008B2E2C">
        <w:rPr>
          <w:rFonts w:ascii="Open Sans" w:hAnsi="Open Sans" w:cs="Open Sans"/>
          <w:color w:val="000000"/>
          <w:sz w:val="22"/>
        </w:rPr>
        <w:t xml:space="preserve">.  </w:t>
      </w:r>
      <w:r w:rsidRPr="008B2E2C">
        <w:rPr>
          <w:rFonts w:ascii="Open Sans" w:hAnsi="Open Sans" w:cs="Open Sans"/>
          <w:color w:val="000000"/>
          <w:sz w:val="22"/>
        </w:rPr>
        <w:t>This should relate back to what was submitted in your application givin</w:t>
      </w:r>
      <w:r w:rsidR="00513680" w:rsidRPr="008B2E2C">
        <w:rPr>
          <w:rFonts w:ascii="Open Sans" w:hAnsi="Open Sans" w:cs="Open Sans"/>
          <w:color w:val="000000"/>
          <w:sz w:val="22"/>
        </w:rPr>
        <w:t>g detail of the activities</w:t>
      </w:r>
      <w:r w:rsidR="007D403B" w:rsidRPr="008B2E2C">
        <w:rPr>
          <w:rFonts w:ascii="Open Sans" w:hAnsi="Open Sans" w:cs="Open Sans"/>
          <w:color w:val="000000"/>
          <w:sz w:val="22"/>
        </w:rPr>
        <w:t xml:space="preserve"> and outputs delivered</w:t>
      </w:r>
      <w:r w:rsidR="00275F64" w:rsidRPr="008B2E2C">
        <w:rPr>
          <w:rFonts w:ascii="Open Sans" w:hAnsi="Open Sans" w:cs="Open Sans"/>
          <w:color w:val="000000"/>
          <w:sz w:val="22"/>
        </w:rPr>
        <w:t>.</w:t>
      </w:r>
    </w:p>
    <w:p w14:paraId="7DE50560" w14:textId="77777777" w:rsidR="00CF6860" w:rsidRPr="008B2E2C" w:rsidRDefault="00CF686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You shall immediately notify us of any breach of this Agreement, or </w:t>
      </w:r>
      <w:r w:rsidR="007D403B" w:rsidRPr="008B2E2C">
        <w:rPr>
          <w:rFonts w:ascii="Open Sans" w:hAnsi="Open Sans" w:cs="Open Sans"/>
          <w:color w:val="000000"/>
          <w:sz w:val="22"/>
        </w:rPr>
        <w:t xml:space="preserve">(if you are a charity) </w:t>
      </w:r>
      <w:r w:rsidRPr="008B2E2C">
        <w:rPr>
          <w:rFonts w:ascii="Open Sans" w:hAnsi="Open Sans" w:cs="Open Sans"/>
          <w:color w:val="000000"/>
          <w:sz w:val="22"/>
        </w:rPr>
        <w:t>any Serious Incidents and promptly provide any such details in relation to such breach(es) or incidents as we may reasonably require.</w:t>
      </w:r>
    </w:p>
    <w:p w14:paraId="560C2996" w14:textId="77777777" w:rsidR="005942C1" w:rsidRPr="008B2E2C" w:rsidRDefault="005942C1"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shall promptly comply with all of Youth Music’s reasonable instructions to provide information and/or access to records, documents or materials to Youth Music relating to the Grant or usage of the Grant, the Programme or this Agreement, during the Grant Period and for twelve months after termination of the Grant Period.</w:t>
      </w:r>
    </w:p>
    <w:p w14:paraId="2BA4471F" w14:textId="77777777" w:rsidR="00CF3081" w:rsidRPr="008B2E2C" w:rsidRDefault="00F42A2D" w:rsidP="001F7795">
      <w:pPr>
        <w:pStyle w:val="BWBAppendix1"/>
        <w:keepNext/>
        <w:spacing w:line="240" w:lineRule="auto"/>
        <w:jc w:val="left"/>
        <w:rPr>
          <w:rFonts w:ascii="Open Sans" w:hAnsi="Open Sans" w:cs="Open Sans"/>
          <w:b/>
          <w:bCs/>
          <w:color w:val="000000"/>
          <w:sz w:val="22"/>
        </w:rPr>
      </w:pPr>
      <w:bookmarkStart w:id="44" w:name="_Toc52522909"/>
      <w:bookmarkStart w:id="45" w:name="_Toc53565800"/>
      <w:bookmarkStart w:id="46" w:name="_Toc54101592"/>
      <w:r w:rsidRPr="008B2E2C">
        <w:rPr>
          <w:rFonts w:ascii="Open Sans" w:hAnsi="Open Sans" w:cs="Open Sans"/>
          <w:b/>
          <w:bCs/>
          <w:color w:val="000000"/>
          <w:sz w:val="22"/>
        </w:rPr>
        <w:t xml:space="preserve">Accounts and </w:t>
      </w:r>
      <w:r w:rsidR="005660FC" w:rsidRPr="008B2E2C">
        <w:rPr>
          <w:rFonts w:ascii="Open Sans" w:hAnsi="Open Sans" w:cs="Open Sans"/>
          <w:b/>
          <w:bCs/>
          <w:color w:val="000000"/>
          <w:sz w:val="22"/>
        </w:rPr>
        <w:t>R</w:t>
      </w:r>
      <w:r w:rsidRPr="008B2E2C">
        <w:rPr>
          <w:rFonts w:ascii="Open Sans" w:hAnsi="Open Sans" w:cs="Open Sans"/>
          <w:b/>
          <w:bCs/>
          <w:color w:val="000000"/>
          <w:sz w:val="22"/>
        </w:rPr>
        <w:t>ecords</w:t>
      </w:r>
      <w:bookmarkEnd w:id="44"/>
      <w:bookmarkEnd w:id="45"/>
      <w:bookmarkEnd w:id="46"/>
    </w:p>
    <w:p w14:paraId="58492BC1" w14:textId="77777777" w:rsidR="00F42A2D" w:rsidRPr="008B2E2C" w:rsidRDefault="00F42A2D" w:rsidP="001F7795">
      <w:pPr>
        <w:pStyle w:val="BWBAppendix2"/>
        <w:spacing w:line="240" w:lineRule="auto"/>
        <w:jc w:val="left"/>
        <w:rPr>
          <w:rFonts w:ascii="Open Sans" w:hAnsi="Open Sans" w:cs="Open Sans"/>
          <w:b/>
          <w:bCs/>
          <w:sz w:val="22"/>
        </w:rPr>
      </w:pPr>
      <w:bookmarkStart w:id="47" w:name="_Ref53566449"/>
      <w:r w:rsidRPr="008B2E2C">
        <w:rPr>
          <w:rFonts w:ascii="Open Sans" w:hAnsi="Open Sans" w:cs="Open Sans"/>
          <w:sz w:val="22"/>
        </w:rPr>
        <w:t>You must keep full, accurate and up to date accounts and records (including invoices, bank statements, payroll records) that show how the Grant has been used.  These records:</w:t>
      </w:r>
      <w:bookmarkEnd w:id="47"/>
    </w:p>
    <w:p w14:paraId="0A206D7F" w14:textId="77777777" w:rsidR="00F42A2D" w:rsidRPr="008B2E2C" w:rsidRDefault="00F42A2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should inform the financial reports that you submit and therefore can be cross-referenced;</w:t>
      </w:r>
    </w:p>
    <w:p w14:paraId="19156792" w14:textId="77777777" w:rsidR="00F42A2D" w:rsidRPr="008B2E2C" w:rsidRDefault="00F42A2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must be copied to Youth Music on Youth Music’s request;</w:t>
      </w:r>
    </w:p>
    <w:p w14:paraId="65331BFC" w14:textId="77777777" w:rsidR="00F42A2D" w:rsidRPr="008B2E2C" w:rsidRDefault="00F42A2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shall be made available to Youth Music or its representatives for inspection, auditing and copying at all reasonable times;</w:t>
      </w:r>
    </w:p>
    <w:p w14:paraId="74C58B7A" w14:textId="77777777" w:rsidR="00F42A2D" w:rsidRPr="008B2E2C" w:rsidRDefault="00F42A2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shall be retained for seven years from the date of the last instalment of the Grant; and</w:t>
      </w:r>
    </w:p>
    <w:p w14:paraId="5984CDF7" w14:textId="77777777" w:rsidR="00F42A2D" w:rsidRPr="008B2E2C" w:rsidRDefault="00F42A2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shall comply with all applicable statutory requirements or regulations regarding accounts, audit and examination of accounts and financial records, annual reports and annual returns.</w:t>
      </w:r>
    </w:p>
    <w:p w14:paraId="56DE664E" w14:textId="77777777" w:rsidR="00F42A2D" w:rsidRPr="008B2E2C" w:rsidRDefault="007D403B"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If you are a registered charity, t</w:t>
      </w:r>
      <w:r w:rsidR="00F42A2D" w:rsidRPr="008B2E2C">
        <w:rPr>
          <w:rFonts w:ascii="Open Sans" w:hAnsi="Open Sans" w:cs="Open Sans"/>
          <w:color w:val="000000"/>
          <w:sz w:val="22"/>
        </w:rPr>
        <w:t>he Grant from Youth Music for the Programme must be shown separately in your Annual Accounts as a restricted fund under the Charity Statement of Recommended Practice (SORP)</w:t>
      </w:r>
      <w:r w:rsidR="002E56DE" w:rsidRPr="008B2E2C">
        <w:rPr>
          <w:rFonts w:ascii="Open Sans" w:hAnsi="Open Sans" w:cs="Open Sans"/>
          <w:color w:val="000000"/>
          <w:sz w:val="22"/>
        </w:rPr>
        <w:t xml:space="preserve">.  </w:t>
      </w:r>
      <w:r w:rsidRPr="008B2E2C">
        <w:rPr>
          <w:rFonts w:ascii="Open Sans" w:hAnsi="Open Sans" w:cs="Open Sans"/>
          <w:color w:val="000000"/>
          <w:sz w:val="22"/>
        </w:rPr>
        <w:t>If you are not a registered charity,</w:t>
      </w:r>
      <w:r w:rsidR="00620A52" w:rsidRPr="008B2E2C">
        <w:rPr>
          <w:rFonts w:ascii="Open Sans" w:hAnsi="Open Sans" w:cs="Open Sans"/>
          <w:color w:val="000000"/>
          <w:sz w:val="22"/>
        </w:rPr>
        <w:t xml:space="preserve"> the grant amount and source, i.e. </w:t>
      </w:r>
      <w:r w:rsidRPr="008B2E2C">
        <w:rPr>
          <w:rFonts w:ascii="Open Sans" w:hAnsi="Open Sans" w:cs="Open Sans"/>
          <w:color w:val="000000"/>
          <w:sz w:val="22"/>
        </w:rPr>
        <w:t>Youth Music, should be listed out</w:t>
      </w:r>
      <w:r w:rsidR="00F42A2D" w:rsidRPr="008B2E2C">
        <w:rPr>
          <w:rFonts w:ascii="Open Sans" w:hAnsi="Open Sans" w:cs="Open Sans"/>
          <w:color w:val="000000"/>
          <w:sz w:val="22"/>
        </w:rPr>
        <w:t xml:space="preserve"> as a note to the accounts</w:t>
      </w:r>
      <w:r w:rsidRPr="008B2E2C">
        <w:rPr>
          <w:rFonts w:ascii="Open Sans" w:hAnsi="Open Sans" w:cs="Open Sans"/>
          <w:color w:val="000000"/>
          <w:sz w:val="22"/>
        </w:rPr>
        <w:t xml:space="preserve"> against the relevant sections of your Profit and Loss and Balance Sheet.</w:t>
      </w:r>
      <w:r w:rsidR="00F42A2D" w:rsidRPr="008B2E2C">
        <w:rPr>
          <w:rFonts w:ascii="Open Sans" w:hAnsi="Open Sans" w:cs="Open Sans"/>
          <w:color w:val="000000"/>
          <w:sz w:val="22"/>
        </w:rPr>
        <w:t xml:space="preserve">  Where we are of the view that this condition has not been satisfactorily met, a separate audited statement in respect</w:t>
      </w:r>
      <w:r w:rsidR="00275F64" w:rsidRPr="008B2E2C">
        <w:rPr>
          <w:rFonts w:ascii="Open Sans" w:hAnsi="Open Sans" w:cs="Open Sans"/>
          <w:color w:val="000000"/>
          <w:sz w:val="22"/>
        </w:rPr>
        <w:t xml:space="preserve"> of the Grant may be required.</w:t>
      </w:r>
    </w:p>
    <w:p w14:paraId="2D07958E" w14:textId="77777777" w:rsidR="00F42A2D" w:rsidRPr="008B2E2C" w:rsidRDefault="00F42A2D"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must have in place adequate accounting systems in order to track expenditure against the Grant and ensure that it is used in</w:t>
      </w:r>
      <w:r w:rsidR="00B73C15" w:rsidRPr="008B2E2C">
        <w:rPr>
          <w:rFonts w:ascii="Open Sans" w:hAnsi="Open Sans" w:cs="Open Sans"/>
          <w:color w:val="000000"/>
          <w:sz w:val="22"/>
        </w:rPr>
        <w:t xml:space="preserve"> accordance with this Agreement.</w:t>
      </w:r>
    </w:p>
    <w:p w14:paraId="17012C8C" w14:textId="77777777" w:rsidR="00E55880" w:rsidRPr="008B2E2C" w:rsidRDefault="00FE555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Subject to the </w:t>
      </w:r>
      <w:r w:rsidR="005403BD" w:rsidRPr="008B2E2C">
        <w:rPr>
          <w:rFonts w:ascii="Open Sans" w:hAnsi="Open Sans" w:cs="Open Sans"/>
          <w:color w:val="000000"/>
          <w:sz w:val="22"/>
        </w:rPr>
        <w:t>Data Protection Legislation</w:t>
      </w:r>
      <w:r w:rsidR="00060FFB" w:rsidRPr="008B2E2C">
        <w:rPr>
          <w:rFonts w:ascii="Open Sans" w:hAnsi="Open Sans" w:cs="Open Sans"/>
          <w:color w:val="000000"/>
          <w:sz w:val="22"/>
        </w:rPr>
        <w:t xml:space="preserve"> </w:t>
      </w:r>
      <w:r w:rsidR="00E55880" w:rsidRPr="008B2E2C">
        <w:rPr>
          <w:rFonts w:ascii="Open Sans" w:hAnsi="Open Sans" w:cs="Open Sans"/>
          <w:color w:val="000000"/>
          <w:sz w:val="22"/>
        </w:rPr>
        <w:t>and any other legal requirements you shall permit Youth Music (including it</w:t>
      </w:r>
      <w:r w:rsidR="0007031C" w:rsidRPr="008B2E2C">
        <w:rPr>
          <w:rFonts w:ascii="Open Sans" w:hAnsi="Open Sans" w:cs="Open Sans"/>
          <w:color w:val="000000"/>
          <w:sz w:val="22"/>
        </w:rPr>
        <w:t xml:space="preserve">s representatives or nominees) and </w:t>
      </w:r>
      <w:r w:rsidR="00E55880" w:rsidRPr="008B2E2C">
        <w:rPr>
          <w:rFonts w:ascii="Open Sans" w:hAnsi="Open Sans" w:cs="Open Sans"/>
          <w:color w:val="000000"/>
          <w:sz w:val="22"/>
        </w:rPr>
        <w:t xml:space="preserve">representatives of the National Audit Office, access to your records including but not limited to those mentioned in </w:t>
      </w:r>
      <w:r w:rsidR="006D6710"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_Ref53566449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8.1</w:t>
      </w:r>
      <w:r w:rsidR="00CF3081" w:rsidRPr="008B2E2C">
        <w:rPr>
          <w:rFonts w:ascii="Open Sans" w:hAnsi="Open Sans" w:cs="Open Sans"/>
          <w:color w:val="000000"/>
          <w:sz w:val="22"/>
        </w:rPr>
        <w:fldChar w:fldCharType="end"/>
      </w:r>
      <w:r w:rsidR="00E55880" w:rsidRPr="008B2E2C">
        <w:rPr>
          <w:rFonts w:ascii="Open Sans" w:hAnsi="Open Sans" w:cs="Open Sans"/>
          <w:color w:val="000000"/>
          <w:sz w:val="22"/>
        </w:rPr>
        <w:t xml:space="preserve">, and to any of your offices, buildings or activities </w:t>
      </w:r>
      <w:r w:rsidR="00060FFB" w:rsidRPr="008B2E2C">
        <w:rPr>
          <w:rFonts w:ascii="Open Sans" w:hAnsi="Open Sans" w:cs="Open Sans"/>
          <w:color w:val="000000"/>
          <w:sz w:val="22"/>
        </w:rPr>
        <w:t xml:space="preserve">at reasonable times on reasonable notice </w:t>
      </w:r>
      <w:r w:rsidR="00E55880" w:rsidRPr="008B2E2C">
        <w:rPr>
          <w:rFonts w:ascii="Open Sans" w:hAnsi="Open Sans" w:cs="Open Sans"/>
          <w:color w:val="000000"/>
          <w:sz w:val="22"/>
        </w:rPr>
        <w:t>during the Grant Period or within 12 months of termination of the Grant Period</w:t>
      </w:r>
      <w:r w:rsidR="00060FFB" w:rsidRPr="008B2E2C">
        <w:rPr>
          <w:rFonts w:ascii="Open Sans" w:hAnsi="Open Sans" w:cs="Open Sans"/>
          <w:color w:val="000000"/>
          <w:sz w:val="22"/>
        </w:rPr>
        <w:t xml:space="preserve">, </w:t>
      </w:r>
      <w:r w:rsidR="004B4B77" w:rsidRPr="008B2E2C">
        <w:rPr>
          <w:rFonts w:ascii="Open Sans" w:hAnsi="Open Sans" w:cs="Open Sans"/>
          <w:color w:val="000000"/>
          <w:sz w:val="22"/>
        </w:rPr>
        <w:t xml:space="preserve">and to inspect, audit and take copies of such records </w:t>
      </w:r>
      <w:r w:rsidR="00060FFB" w:rsidRPr="008B2E2C">
        <w:rPr>
          <w:rFonts w:ascii="Open Sans" w:hAnsi="Open Sans" w:cs="Open Sans"/>
          <w:color w:val="000000"/>
          <w:sz w:val="22"/>
        </w:rPr>
        <w:t xml:space="preserve">in order that </w:t>
      </w:r>
      <w:r w:rsidR="00347B7D" w:rsidRPr="008B2E2C">
        <w:rPr>
          <w:rFonts w:ascii="Open Sans" w:hAnsi="Open Sans" w:cs="Open Sans"/>
          <w:color w:val="000000"/>
          <w:sz w:val="22"/>
        </w:rPr>
        <w:t>Youth Music</w:t>
      </w:r>
      <w:r w:rsidR="00060FFB" w:rsidRPr="008B2E2C">
        <w:rPr>
          <w:rFonts w:ascii="Open Sans" w:hAnsi="Open Sans" w:cs="Open Sans"/>
          <w:color w:val="000000"/>
          <w:sz w:val="22"/>
        </w:rPr>
        <w:t xml:space="preserve"> can </w:t>
      </w:r>
      <w:r w:rsidR="004B4B77" w:rsidRPr="008B2E2C">
        <w:rPr>
          <w:rFonts w:ascii="Open Sans" w:hAnsi="Open Sans" w:cs="Open Sans"/>
          <w:color w:val="000000"/>
          <w:sz w:val="22"/>
        </w:rPr>
        <w:t xml:space="preserve">be satisfied </w:t>
      </w:r>
      <w:r w:rsidR="00060FFB" w:rsidRPr="008B2E2C">
        <w:rPr>
          <w:rFonts w:ascii="Open Sans" w:hAnsi="Open Sans" w:cs="Open Sans"/>
          <w:color w:val="000000"/>
          <w:sz w:val="22"/>
        </w:rPr>
        <w:t xml:space="preserve">that the Grant is being used </w:t>
      </w:r>
      <w:r w:rsidR="00293F41" w:rsidRPr="008B2E2C">
        <w:rPr>
          <w:rFonts w:ascii="Open Sans" w:hAnsi="Open Sans" w:cs="Open Sans"/>
          <w:color w:val="000000"/>
          <w:sz w:val="22"/>
        </w:rPr>
        <w:t xml:space="preserve">exclusively </w:t>
      </w:r>
      <w:r w:rsidR="00060FFB" w:rsidRPr="008B2E2C">
        <w:rPr>
          <w:rFonts w:ascii="Open Sans" w:hAnsi="Open Sans" w:cs="Open Sans"/>
          <w:color w:val="000000"/>
          <w:sz w:val="22"/>
        </w:rPr>
        <w:t xml:space="preserve">for the </w:t>
      </w:r>
      <w:r w:rsidR="00293F41" w:rsidRPr="008B2E2C">
        <w:rPr>
          <w:rFonts w:ascii="Open Sans" w:hAnsi="Open Sans" w:cs="Open Sans"/>
          <w:color w:val="000000"/>
          <w:sz w:val="22"/>
        </w:rPr>
        <w:t>Programme</w:t>
      </w:r>
      <w:r w:rsidR="00E55880" w:rsidRPr="008B2E2C">
        <w:rPr>
          <w:rFonts w:ascii="Open Sans" w:hAnsi="Open Sans" w:cs="Open Sans"/>
          <w:color w:val="000000"/>
          <w:sz w:val="22"/>
        </w:rPr>
        <w:t>.</w:t>
      </w:r>
    </w:p>
    <w:p w14:paraId="2316C709" w14:textId="77777777" w:rsidR="00C24A92" w:rsidRPr="008B2E2C" w:rsidRDefault="00E55880" w:rsidP="001F7795">
      <w:pPr>
        <w:pStyle w:val="BWBAppendix1"/>
        <w:keepNext/>
        <w:spacing w:line="240" w:lineRule="auto"/>
        <w:jc w:val="left"/>
        <w:rPr>
          <w:rFonts w:ascii="Open Sans" w:hAnsi="Open Sans" w:cs="Open Sans"/>
          <w:b/>
          <w:bCs/>
          <w:color w:val="000000"/>
          <w:sz w:val="22"/>
        </w:rPr>
      </w:pPr>
      <w:bookmarkStart w:id="48" w:name="_Toc52522910"/>
      <w:bookmarkStart w:id="49" w:name="_Toc53565801"/>
      <w:bookmarkStart w:id="50" w:name="_Toc54101593"/>
      <w:r w:rsidRPr="008B2E2C">
        <w:rPr>
          <w:rFonts w:ascii="Open Sans" w:hAnsi="Open Sans" w:cs="Open Sans"/>
          <w:b/>
          <w:bCs/>
          <w:color w:val="000000"/>
          <w:sz w:val="22"/>
        </w:rPr>
        <w:t xml:space="preserve">Statutory </w:t>
      </w:r>
      <w:r w:rsidR="00FE7920" w:rsidRPr="008B2E2C">
        <w:rPr>
          <w:rFonts w:ascii="Open Sans" w:hAnsi="Open Sans" w:cs="Open Sans"/>
          <w:b/>
          <w:bCs/>
          <w:color w:val="000000"/>
          <w:sz w:val="22"/>
        </w:rPr>
        <w:t xml:space="preserve">and Regulatory </w:t>
      </w:r>
      <w:r w:rsidRPr="008B2E2C">
        <w:rPr>
          <w:rFonts w:ascii="Open Sans" w:hAnsi="Open Sans" w:cs="Open Sans"/>
          <w:b/>
          <w:bCs/>
          <w:color w:val="000000"/>
          <w:sz w:val="22"/>
        </w:rPr>
        <w:t>Obligations</w:t>
      </w:r>
      <w:bookmarkEnd w:id="48"/>
      <w:bookmarkEnd w:id="49"/>
      <w:bookmarkEnd w:id="50"/>
    </w:p>
    <w:p w14:paraId="3BDE6562" w14:textId="77777777" w:rsidR="00C24A92" w:rsidRPr="008B2E2C" w:rsidRDefault="00C24A92"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shall comply with all applicable laws, regulations, enactments, codes of practice, best practice guidance and principles (including but not limited to good practice governance guidance and principles) and other instruments relating to the Programme and its operations and your obligations under this Agreement including (but not limited to):</w:t>
      </w:r>
    </w:p>
    <w:p w14:paraId="5DE43485" w14:textId="77777777" w:rsidR="00C24A92" w:rsidRPr="008B2E2C" w:rsidRDefault="0053058E"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r</w:t>
      </w:r>
      <w:r w:rsidR="00C24A92" w:rsidRPr="008B2E2C">
        <w:rPr>
          <w:rFonts w:ascii="Open Sans" w:hAnsi="Open Sans" w:cs="Open Sans"/>
          <w:color w:val="000000"/>
          <w:sz w:val="22"/>
        </w:rPr>
        <w:t>elevant companies and</w:t>
      </w:r>
      <w:r w:rsidR="00314EB8" w:rsidRPr="008B2E2C">
        <w:rPr>
          <w:rFonts w:ascii="Open Sans" w:hAnsi="Open Sans" w:cs="Open Sans"/>
          <w:color w:val="000000"/>
          <w:sz w:val="22"/>
        </w:rPr>
        <w:t xml:space="preserve"> (where applicable)</w:t>
      </w:r>
      <w:r w:rsidR="00C24A92" w:rsidRPr="008B2E2C">
        <w:rPr>
          <w:rFonts w:ascii="Open Sans" w:hAnsi="Open Sans" w:cs="Open Sans"/>
          <w:color w:val="000000"/>
          <w:sz w:val="22"/>
        </w:rPr>
        <w:t xml:space="preserve"> charities legislation</w:t>
      </w:r>
      <w:r w:rsidRPr="008B2E2C">
        <w:rPr>
          <w:rFonts w:ascii="Open Sans" w:hAnsi="Open Sans" w:cs="Open Sans"/>
          <w:color w:val="000000"/>
          <w:sz w:val="22"/>
        </w:rPr>
        <w:t>;</w:t>
      </w:r>
    </w:p>
    <w:p w14:paraId="16BFBCF1" w14:textId="77777777" w:rsidR="00C24A92" w:rsidRPr="008B2E2C" w:rsidRDefault="00C24A92"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TUPE</w:t>
      </w:r>
      <w:r w:rsidR="004C3EFC" w:rsidRPr="008B2E2C">
        <w:rPr>
          <w:rFonts w:ascii="Open Sans" w:hAnsi="Open Sans" w:cs="Open Sans"/>
          <w:color w:val="000000"/>
          <w:sz w:val="22"/>
        </w:rPr>
        <w:t xml:space="preserve"> and employment legislation generally</w:t>
      </w:r>
      <w:r w:rsidR="0053058E" w:rsidRPr="008B2E2C">
        <w:rPr>
          <w:rFonts w:ascii="Open Sans" w:hAnsi="Open Sans" w:cs="Open Sans"/>
          <w:color w:val="000000"/>
          <w:sz w:val="22"/>
        </w:rPr>
        <w:t>;</w:t>
      </w:r>
    </w:p>
    <w:p w14:paraId="54C02F3C" w14:textId="77777777" w:rsidR="00C24A92" w:rsidRPr="008B2E2C" w:rsidRDefault="0053058E"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t</w:t>
      </w:r>
      <w:r w:rsidR="00C24A92" w:rsidRPr="008B2E2C">
        <w:rPr>
          <w:rFonts w:ascii="Open Sans" w:hAnsi="Open Sans" w:cs="Open Sans"/>
          <w:color w:val="000000"/>
          <w:sz w:val="22"/>
        </w:rPr>
        <w:t xml:space="preserve">he </w:t>
      </w:r>
      <w:r w:rsidR="005925D7" w:rsidRPr="008B2E2C">
        <w:rPr>
          <w:rFonts w:ascii="Open Sans" w:hAnsi="Open Sans" w:cs="Open Sans"/>
          <w:color w:val="000000"/>
          <w:sz w:val="22"/>
        </w:rPr>
        <w:t>real living</w:t>
      </w:r>
      <w:r w:rsidR="00C24A92" w:rsidRPr="008B2E2C">
        <w:rPr>
          <w:rFonts w:ascii="Open Sans" w:hAnsi="Open Sans" w:cs="Open Sans"/>
          <w:color w:val="000000"/>
          <w:sz w:val="22"/>
        </w:rPr>
        <w:t xml:space="preserve"> wage</w:t>
      </w:r>
      <w:r w:rsidR="005925D7" w:rsidRPr="008B2E2C">
        <w:rPr>
          <w:rFonts w:ascii="Open Sans" w:hAnsi="Open Sans" w:cs="Open Sans"/>
          <w:color w:val="000000"/>
          <w:sz w:val="22"/>
        </w:rPr>
        <w:t>, in re</w:t>
      </w:r>
      <w:r w:rsidR="00201E18" w:rsidRPr="008B2E2C">
        <w:rPr>
          <w:rFonts w:ascii="Open Sans" w:hAnsi="Open Sans" w:cs="Open Sans"/>
          <w:color w:val="000000"/>
          <w:sz w:val="22"/>
        </w:rPr>
        <w:t xml:space="preserve">spect of </w:t>
      </w:r>
      <w:r w:rsidR="005925D7" w:rsidRPr="008B2E2C">
        <w:rPr>
          <w:rFonts w:ascii="Open Sans" w:hAnsi="Open Sans" w:cs="Open Sans"/>
          <w:color w:val="000000"/>
          <w:sz w:val="22"/>
        </w:rPr>
        <w:t>anyone who is paid in full or in part using Grant monies in connection with the delivery of the Programme</w:t>
      </w:r>
      <w:r w:rsidR="005925D7" w:rsidRPr="008B2E2C">
        <w:rPr>
          <w:rStyle w:val="FootnoteReference"/>
          <w:rFonts w:ascii="Open Sans" w:hAnsi="Open Sans" w:cs="Open Sans"/>
          <w:color w:val="000000"/>
          <w:sz w:val="22"/>
        </w:rPr>
        <w:footnoteReference w:id="2"/>
      </w:r>
      <w:r w:rsidRPr="008B2E2C">
        <w:rPr>
          <w:rFonts w:ascii="Open Sans" w:hAnsi="Open Sans" w:cs="Open Sans"/>
          <w:color w:val="000000"/>
          <w:sz w:val="22"/>
        </w:rPr>
        <w:t>;</w:t>
      </w:r>
    </w:p>
    <w:p w14:paraId="6BE0E7C9" w14:textId="77777777" w:rsidR="00C24A92" w:rsidRPr="008B2E2C" w:rsidRDefault="0053058E"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t</w:t>
      </w:r>
      <w:r w:rsidR="00C24A92" w:rsidRPr="008B2E2C">
        <w:rPr>
          <w:rFonts w:ascii="Open Sans" w:hAnsi="Open Sans" w:cs="Open Sans"/>
          <w:color w:val="000000"/>
          <w:sz w:val="22"/>
        </w:rPr>
        <w:t>he Working Time Directive</w:t>
      </w:r>
      <w:r w:rsidRPr="008B2E2C">
        <w:rPr>
          <w:rFonts w:ascii="Open Sans" w:hAnsi="Open Sans" w:cs="Open Sans"/>
          <w:color w:val="000000"/>
          <w:sz w:val="22"/>
        </w:rPr>
        <w:t>;</w:t>
      </w:r>
    </w:p>
    <w:p w14:paraId="2E2905CD" w14:textId="77777777" w:rsidR="00C24A92" w:rsidRPr="008B2E2C" w:rsidRDefault="00CA021F"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h</w:t>
      </w:r>
      <w:r w:rsidR="00C24A92" w:rsidRPr="008B2E2C">
        <w:rPr>
          <w:rFonts w:ascii="Open Sans" w:hAnsi="Open Sans" w:cs="Open Sans"/>
          <w:color w:val="000000"/>
          <w:sz w:val="22"/>
        </w:rPr>
        <w:t xml:space="preserve">ealth and </w:t>
      </w:r>
      <w:r w:rsidRPr="008B2E2C">
        <w:rPr>
          <w:rFonts w:ascii="Open Sans" w:hAnsi="Open Sans" w:cs="Open Sans"/>
          <w:color w:val="000000"/>
          <w:sz w:val="22"/>
        </w:rPr>
        <w:t>s</w:t>
      </w:r>
      <w:r w:rsidR="00C24A92" w:rsidRPr="008B2E2C">
        <w:rPr>
          <w:rFonts w:ascii="Open Sans" w:hAnsi="Open Sans" w:cs="Open Sans"/>
          <w:color w:val="000000"/>
          <w:sz w:val="22"/>
        </w:rPr>
        <w:t xml:space="preserve">afety </w:t>
      </w:r>
      <w:r w:rsidRPr="008B2E2C">
        <w:rPr>
          <w:rFonts w:ascii="Open Sans" w:hAnsi="Open Sans" w:cs="Open Sans"/>
          <w:color w:val="000000"/>
          <w:sz w:val="22"/>
        </w:rPr>
        <w:t>l</w:t>
      </w:r>
      <w:r w:rsidR="00C24A92" w:rsidRPr="008B2E2C">
        <w:rPr>
          <w:rFonts w:ascii="Open Sans" w:hAnsi="Open Sans" w:cs="Open Sans"/>
          <w:color w:val="000000"/>
          <w:sz w:val="22"/>
        </w:rPr>
        <w:t>egislation</w:t>
      </w:r>
      <w:r w:rsidR="0053058E" w:rsidRPr="008B2E2C">
        <w:rPr>
          <w:rFonts w:ascii="Open Sans" w:hAnsi="Open Sans" w:cs="Open Sans"/>
          <w:color w:val="000000"/>
          <w:sz w:val="22"/>
        </w:rPr>
        <w:t>;</w:t>
      </w:r>
    </w:p>
    <w:p w14:paraId="76D06602" w14:textId="77777777" w:rsidR="00C24A92" w:rsidRPr="008B2E2C" w:rsidRDefault="00C24A92"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Data</w:t>
      </w:r>
      <w:r w:rsidR="00853D5E" w:rsidRPr="008B2E2C">
        <w:rPr>
          <w:rFonts w:ascii="Open Sans" w:hAnsi="Open Sans" w:cs="Open Sans"/>
          <w:color w:val="000000"/>
          <w:sz w:val="22"/>
        </w:rPr>
        <w:t xml:space="preserve"> Protection Legislation</w:t>
      </w:r>
      <w:r w:rsidR="0053058E" w:rsidRPr="008B2E2C">
        <w:rPr>
          <w:rFonts w:ascii="Open Sans" w:hAnsi="Open Sans" w:cs="Open Sans"/>
          <w:color w:val="000000"/>
          <w:sz w:val="22"/>
        </w:rPr>
        <w:t>;</w:t>
      </w:r>
    </w:p>
    <w:p w14:paraId="33E64114" w14:textId="77777777" w:rsidR="00C24A92" w:rsidRPr="008B2E2C" w:rsidRDefault="00C24A92"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Intellectual Property Rights, laws and legislation</w:t>
      </w:r>
      <w:r w:rsidR="0053058E" w:rsidRPr="008B2E2C">
        <w:rPr>
          <w:rFonts w:ascii="Open Sans" w:hAnsi="Open Sans" w:cs="Open Sans"/>
          <w:color w:val="000000"/>
          <w:sz w:val="22"/>
        </w:rPr>
        <w:t>; and</w:t>
      </w:r>
    </w:p>
    <w:p w14:paraId="235B7AE7" w14:textId="77777777" w:rsidR="00551439" w:rsidRPr="008B2E2C" w:rsidRDefault="00357C7A"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all </w:t>
      </w:r>
      <w:r w:rsidR="00C24A92" w:rsidRPr="008B2E2C">
        <w:rPr>
          <w:rFonts w:ascii="Open Sans" w:hAnsi="Open Sans" w:cs="Open Sans"/>
          <w:color w:val="000000"/>
          <w:sz w:val="22"/>
        </w:rPr>
        <w:t>equality, race, sex, sexuality, disability, age, religious and other anti-discrimination legislation</w:t>
      </w:r>
      <w:r w:rsidR="0053058E" w:rsidRPr="008B2E2C">
        <w:rPr>
          <w:rFonts w:ascii="Open Sans" w:hAnsi="Open Sans" w:cs="Open Sans"/>
          <w:color w:val="000000"/>
          <w:sz w:val="22"/>
        </w:rPr>
        <w:t>.</w:t>
      </w:r>
    </w:p>
    <w:p w14:paraId="0786B335" w14:textId="77777777" w:rsidR="00F97B44" w:rsidRPr="008B2E2C" w:rsidRDefault="00F97B44"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shall share Youth Music’s “Raising a Concern” policy</w:t>
      </w:r>
      <w:r w:rsidRPr="008B2E2C">
        <w:rPr>
          <w:rStyle w:val="FootnoteReference"/>
          <w:rFonts w:ascii="Open Sans" w:hAnsi="Open Sans" w:cs="Open Sans"/>
          <w:color w:val="000000"/>
          <w:sz w:val="22"/>
        </w:rPr>
        <w:footnoteReference w:id="3"/>
      </w:r>
      <w:r w:rsidRPr="008B2E2C">
        <w:rPr>
          <w:rFonts w:ascii="Open Sans" w:hAnsi="Open Sans" w:cs="Open Sans"/>
          <w:color w:val="000000"/>
          <w:sz w:val="22"/>
        </w:rPr>
        <w:t xml:space="preserve"> </w:t>
      </w:r>
      <w:r w:rsidR="002A47E6" w:rsidRPr="008B2E2C">
        <w:rPr>
          <w:rFonts w:ascii="Open Sans" w:hAnsi="Open Sans" w:cs="Open Sans"/>
          <w:color w:val="000000"/>
          <w:sz w:val="22"/>
        </w:rPr>
        <w:t xml:space="preserve">at the induction stage </w:t>
      </w:r>
      <w:r w:rsidRPr="008B2E2C">
        <w:rPr>
          <w:rFonts w:ascii="Open Sans" w:hAnsi="Open Sans" w:cs="Open Sans"/>
          <w:color w:val="000000"/>
          <w:sz w:val="22"/>
        </w:rPr>
        <w:t xml:space="preserve">with </w:t>
      </w:r>
      <w:r w:rsidR="002A47E6" w:rsidRPr="008B2E2C">
        <w:rPr>
          <w:rFonts w:ascii="Open Sans" w:hAnsi="Open Sans" w:cs="Open Sans"/>
          <w:color w:val="000000"/>
          <w:sz w:val="22"/>
        </w:rPr>
        <w:t>each young person</w:t>
      </w:r>
      <w:r w:rsidR="00735C82" w:rsidRPr="008B2E2C">
        <w:rPr>
          <w:rFonts w:ascii="Open Sans" w:hAnsi="Open Sans" w:cs="Open Sans"/>
          <w:color w:val="000000"/>
          <w:sz w:val="22"/>
        </w:rPr>
        <w:t xml:space="preserve"> you work with as part of the Programme</w:t>
      </w:r>
      <w:r w:rsidR="00FE2DEB" w:rsidRPr="008B2E2C">
        <w:rPr>
          <w:rFonts w:ascii="Open Sans" w:hAnsi="Open Sans" w:cs="Open Sans"/>
          <w:color w:val="000000"/>
          <w:sz w:val="22"/>
        </w:rPr>
        <w:t xml:space="preserve"> (each a “</w:t>
      </w:r>
      <w:r w:rsidR="00FE2DEB" w:rsidRPr="008B2E2C">
        <w:rPr>
          <w:rFonts w:ascii="Open Sans" w:hAnsi="Open Sans" w:cs="Open Sans"/>
          <w:b/>
          <w:color w:val="000000"/>
          <w:sz w:val="22"/>
        </w:rPr>
        <w:t>Young Person</w:t>
      </w:r>
      <w:r w:rsidR="00FE2DEB" w:rsidRPr="008B2E2C">
        <w:rPr>
          <w:rFonts w:ascii="Open Sans" w:hAnsi="Open Sans" w:cs="Open Sans"/>
          <w:color w:val="000000"/>
          <w:sz w:val="22"/>
        </w:rPr>
        <w:t>”)</w:t>
      </w:r>
      <w:r w:rsidR="00735C82" w:rsidRPr="008B2E2C">
        <w:rPr>
          <w:rFonts w:ascii="Open Sans" w:hAnsi="Open Sans" w:cs="Open Sans"/>
          <w:color w:val="000000"/>
          <w:sz w:val="22"/>
        </w:rPr>
        <w:t xml:space="preserve">, and will co-operate fully with Youth Music to the extent that any </w:t>
      </w:r>
      <w:r w:rsidR="00FE2DEB" w:rsidRPr="008B2E2C">
        <w:rPr>
          <w:rFonts w:ascii="Open Sans" w:hAnsi="Open Sans" w:cs="Open Sans"/>
          <w:color w:val="000000"/>
          <w:sz w:val="22"/>
        </w:rPr>
        <w:t xml:space="preserve">Young Person </w:t>
      </w:r>
      <w:r w:rsidR="002A47E6" w:rsidRPr="008B2E2C">
        <w:rPr>
          <w:rFonts w:ascii="Open Sans" w:hAnsi="Open Sans" w:cs="Open Sans"/>
          <w:color w:val="000000"/>
          <w:sz w:val="22"/>
        </w:rPr>
        <w:t>raises any concerns about you or any part of the Programme in accordance with this policy.</w:t>
      </w:r>
    </w:p>
    <w:p w14:paraId="5595B013" w14:textId="77777777" w:rsidR="00623A70" w:rsidRPr="008B2E2C" w:rsidRDefault="00D07265"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If</w:t>
      </w:r>
      <w:r w:rsidR="00314EB8" w:rsidRPr="008B2E2C">
        <w:rPr>
          <w:rFonts w:ascii="Open Sans" w:hAnsi="Open Sans" w:cs="Open Sans"/>
          <w:color w:val="000000"/>
          <w:sz w:val="22"/>
        </w:rPr>
        <w:t xml:space="preserve"> you are a registered charity, i</w:t>
      </w:r>
      <w:r w:rsidR="00623A70" w:rsidRPr="008B2E2C">
        <w:rPr>
          <w:rFonts w:ascii="Open Sans" w:hAnsi="Open Sans" w:cs="Open Sans"/>
          <w:color w:val="000000"/>
          <w:sz w:val="22"/>
        </w:rPr>
        <w:t>n the event that any breach by the Grantee of the terms of this Agreement or any other event or incident may require Youth Music to report a Serious Incident to the Charity Commission, or to make a report to any other regulator or donor, the Grantee will co-operate fully with Youth Music to enable Youth Music to comply with any such reporting requirements</w:t>
      </w:r>
      <w:r w:rsidR="002E56DE" w:rsidRPr="008B2E2C">
        <w:rPr>
          <w:rFonts w:ascii="Open Sans" w:hAnsi="Open Sans" w:cs="Open Sans"/>
          <w:color w:val="000000"/>
          <w:sz w:val="22"/>
        </w:rPr>
        <w:t xml:space="preserve">.  </w:t>
      </w:r>
      <w:r w:rsidR="00623A70" w:rsidRPr="008B2E2C">
        <w:rPr>
          <w:rFonts w:ascii="Open Sans" w:hAnsi="Open Sans" w:cs="Open Sans"/>
          <w:color w:val="000000"/>
          <w:sz w:val="22"/>
        </w:rPr>
        <w:t>Such co-operation shall include but is not limited to promptly:</w:t>
      </w:r>
    </w:p>
    <w:p w14:paraId="6A90AF1A" w14:textId="77777777" w:rsidR="00623A70" w:rsidRPr="008B2E2C" w:rsidRDefault="00623A70"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providing Youth Music with sufficient details of the event, incident or concern; </w:t>
      </w:r>
    </w:p>
    <w:p w14:paraId="4B9A6F5B" w14:textId="77777777" w:rsidR="00623A70" w:rsidRPr="008B2E2C" w:rsidRDefault="00623A70"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providing any other inform</w:t>
      </w:r>
      <w:r w:rsidR="007C75C7" w:rsidRPr="008B2E2C">
        <w:rPr>
          <w:rFonts w:ascii="Open Sans" w:hAnsi="Open Sans" w:cs="Open Sans"/>
          <w:color w:val="000000"/>
          <w:sz w:val="22"/>
        </w:rPr>
        <w:t>ation Youth Music requests; and</w:t>
      </w:r>
    </w:p>
    <w:p w14:paraId="7EAEDA02" w14:textId="77777777" w:rsidR="00C24A92" w:rsidRPr="008B2E2C" w:rsidRDefault="00623A70"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allowing Youth Music such access to sites, individuals and records as Youth Music may reasonably require.</w:t>
      </w:r>
    </w:p>
    <w:p w14:paraId="14EE8AC5" w14:textId="77777777" w:rsidR="00AF40BB" w:rsidRPr="008B2E2C" w:rsidRDefault="00AF40BB" w:rsidP="001F7795">
      <w:pPr>
        <w:pStyle w:val="BWBAppendix1"/>
        <w:keepNext/>
        <w:spacing w:line="240" w:lineRule="auto"/>
        <w:jc w:val="left"/>
        <w:rPr>
          <w:rFonts w:ascii="Open Sans" w:hAnsi="Open Sans" w:cs="Open Sans"/>
          <w:b/>
          <w:bCs/>
          <w:color w:val="000000"/>
          <w:sz w:val="22"/>
        </w:rPr>
      </w:pPr>
      <w:bookmarkStart w:id="51" w:name="_Toc52522912"/>
      <w:bookmarkStart w:id="52" w:name="_Toc53565802"/>
      <w:bookmarkStart w:id="53" w:name="_Ref53566478"/>
      <w:bookmarkStart w:id="54" w:name="_Toc54101594"/>
      <w:r w:rsidRPr="008B2E2C">
        <w:rPr>
          <w:rFonts w:ascii="Open Sans" w:hAnsi="Open Sans" w:cs="Open Sans"/>
          <w:b/>
          <w:bCs/>
          <w:color w:val="000000"/>
          <w:sz w:val="22"/>
        </w:rPr>
        <w:t>Safeguarding</w:t>
      </w:r>
      <w:bookmarkEnd w:id="52"/>
      <w:bookmarkEnd w:id="53"/>
      <w:bookmarkEnd w:id="54"/>
    </w:p>
    <w:p w14:paraId="1E4E6DC7" w14:textId="77777777" w:rsidR="00F621A8" w:rsidRPr="008B2E2C" w:rsidRDefault="00F621A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are responsible for all safeguarding issues and you should consider any possible risks involved in the Grant funded activities.  You must take all reasonable steps to safeguard all children and vulnerable adults and any children (together “</w:t>
      </w:r>
      <w:r w:rsidRPr="008B2E2C">
        <w:rPr>
          <w:rFonts w:ascii="Open Sans" w:hAnsi="Open Sans" w:cs="Open Sans"/>
          <w:b/>
          <w:color w:val="000000"/>
          <w:sz w:val="22"/>
        </w:rPr>
        <w:t>Vulnerable Persons</w:t>
      </w:r>
      <w:r w:rsidRPr="008B2E2C">
        <w:rPr>
          <w:rFonts w:ascii="Open Sans" w:hAnsi="Open Sans" w:cs="Open Sans"/>
          <w:color w:val="000000"/>
          <w:sz w:val="22"/>
        </w:rPr>
        <w:t>”) with whom you work, in addition to all other people who come into contact with you (including staff an</w:t>
      </w:r>
      <w:r w:rsidR="00636E0F" w:rsidRPr="008B2E2C">
        <w:rPr>
          <w:rFonts w:ascii="Open Sans" w:hAnsi="Open Sans" w:cs="Open Sans"/>
          <w:color w:val="000000"/>
          <w:sz w:val="22"/>
        </w:rPr>
        <w:t>d volunteers, as appropriate).</w:t>
      </w:r>
    </w:p>
    <w:p w14:paraId="41D62656" w14:textId="77777777" w:rsidR="00F621A8" w:rsidRPr="008B2E2C" w:rsidRDefault="00F621A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must ensure that you comply with all applicable laws and good practice in relation to safeguarding Vulnerable Persons, including the Safeguardi</w:t>
      </w:r>
      <w:r w:rsidR="00636E0F" w:rsidRPr="008B2E2C">
        <w:rPr>
          <w:rFonts w:ascii="Open Sans" w:hAnsi="Open Sans" w:cs="Open Sans"/>
          <w:color w:val="000000"/>
          <w:sz w:val="22"/>
        </w:rPr>
        <w:t xml:space="preserve">ng Vulnerable Groups Act 2006. </w:t>
      </w:r>
      <w:r w:rsidRPr="008B2E2C">
        <w:rPr>
          <w:rFonts w:ascii="Open Sans" w:hAnsi="Open Sans" w:cs="Open Sans"/>
          <w:color w:val="000000"/>
          <w:sz w:val="22"/>
        </w:rPr>
        <w:t xml:space="preserve"> Such compliance shall include</w:t>
      </w:r>
      <w:r w:rsidR="00636E0F" w:rsidRPr="008B2E2C">
        <w:rPr>
          <w:rFonts w:ascii="Open Sans" w:hAnsi="Open Sans" w:cs="Open Sans"/>
          <w:color w:val="000000"/>
          <w:sz w:val="22"/>
        </w:rPr>
        <w:t xml:space="preserve"> (but shall not be limited to):</w:t>
      </w:r>
    </w:p>
    <w:p w14:paraId="4F89902D" w14:textId="77777777" w:rsidR="00F621A8" w:rsidRPr="008B2E2C" w:rsidRDefault="00F621A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putting in place a code of conduct and, where applicable, appropriate and up to date written safeguarding policies;</w:t>
      </w:r>
    </w:p>
    <w:p w14:paraId="6B6CED81" w14:textId="77777777" w:rsidR="00F621A8" w:rsidRPr="008B2E2C" w:rsidRDefault="00F621A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ensuring that all staff and volunteers (as applicable) are adequately trained in these policies and procedures; and</w:t>
      </w:r>
    </w:p>
    <w:p w14:paraId="4CE061ED" w14:textId="77777777" w:rsidR="00F621A8" w:rsidRPr="008B2E2C" w:rsidRDefault="00F621A8"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where required and eligible, undertaking criminal records checks, to the highest level permitted, on any person carrying out Grant funded activities.</w:t>
      </w:r>
    </w:p>
    <w:p w14:paraId="5719A8DF" w14:textId="77777777" w:rsidR="00F621A8" w:rsidRPr="008B2E2C" w:rsidRDefault="00F621A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You must notify the Youth Music Safeguarding Lead immediately of any and all safeguarding incidents (including, in particular, incidents in which any Vulnerable Persons are harmed or placed at risk of harm)  arising as a result of or in connection with the Programme and you must provide such details </w:t>
      </w:r>
      <w:r w:rsidR="002E56DE" w:rsidRPr="008B2E2C">
        <w:rPr>
          <w:rFonts w:ascii="Open Sans" w:hAnsi="Open Sans" w:cs="Open Sans"/>
          <w:color w:val="000000"/>
          <w:sz w:val="22"/>
        </w:rPr>
        <w:t xml:space="preserve">as Youth Music shall require.  </w:t>
      </w:r>
      <w:r w:rsidRPr="008B2E2C">
        <w:rPr>
          <w:rFonts w:ascii="Open Sans" w:hAnsi="Open Sans" w:cs="Open Sans"/>
          <w:color w:val="000000"/>
          <w:sz w:val="22"/>
        </w:rPr>
        <w:t>You must comply with all other applicable safeguarding reporting requirements (such as the Disclosure and Barring Service and to the Charity Commission as applicable) and) in addition to notify</w:t>
      </w:r>
      <w:r w:rsidR="00636E0F" w:rsidRPr="008B2E2C">
        <w:rPr>
          <w:rFonts w:ascii="Open Sans" w:hAnsi="Open Sans" w:cs="Open Sans"/>
          <w:color w:val="000000"/>
          <w:sz w:val="22"/>
        </w:rPr>
        <w:t>ing Youth Music.</w:t>
      </w:r>
    </w:p>
    <w:p w14:paraId="0E7062CF" w14:textId="77777777" w:rsidR="00AF40BB" w:rsidRPr="008B2E2C" w:rsidRDefault="00F621A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You must immediately notify Youth Music and provide copies (where applicable) of any information that it reasonably requests to enable it to be satisfied that the obligations of this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_Ref53566478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10</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have been met.</w:t>
      </w:r>
    </w:p>
    <w:p w14:paraId="088B52FA" w14:textId="77777777" w:rsidR="00782468" w:rsidRPr="008B2E2C" w:rsidRDefault="00782468" w:rsidP="001F7795">
      <w:pPr>
        <w:pStyle w:val="BWBAppendix1"/>
        <w:keepNext/>
        <w:spacing w:line="240" w:lineRule="auto"/>
        <w:jc w:val="left"/>
        <w:rPr>
          <w:rFonts w:ascii="Open Sans" w:hAnsi="Open Sans" w:cs="Open Sans"/>
          <w:b/>
          <w:bCs/>
          <w:color w:val="000000"/>
          <w:sz w:val="22"/>
        </w:rPr>
      </w:pPr>
      <w:bookmarkStart w:id="55" w:name="_Toc53565803"/>
      <w:bookmarkStart w:id="56" w:name="_Toc54101595"/>
      <w:r w:rsidRPr="008B2E2C">
        <w:rPr>
          <w:rFonts w:ascii="Open Sans" w:hAnsi="Open Sans" w:cs="Open Sans"/>
          <w:b/>
          <w:bCs/>
          <w:color w:val="000000"/>
          <w:sz w:val="22"/>
        </w:rPr>
        <w:t>Governance, Recruitment and Employment Policies</w:t>
      </w:r>
      <w:bookmarkEnd w:id="51"/>
      <w:bookmarkEnd w:id="55"/>
      <w:bookmarkEnd w:id="56"/>
    </w:p>
    <w:p w14:paraId="63FB0800" w14:textId="77777777" w:rsidR="00782468" w:rsidRPr="008B2E2C" w:rsidRDefault="0078246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As a Grantee in receipt of Youth Music funding, you are required to have appropriate and up-to-date recruitment and policies and contracts in relation to your employees and sub-contractors</w:t>
      </w:r>
      <w:r w:rsidR="002E56DE" w:rsidRPr="008B2E2C">
        <w:rPr>
          <w:rFonts w:ascii="Open Sans" w:hAnsi="Open Sans" w:cs="Open Sans"/>
          <w:color w:val="000000"/>
          <w:sz w:val="22"/>
        </w:rPr>
        <w:t xml:space="preserve">.  </w:t>
      </w:r>
      <w:r w:rsidRPr="008B2E2C">
        <w:rPr>
          <w:rFonts w:ascii="Open Sans" w:hAnsi="Open Sans" w:cs="Open Sans"/>
          <w:color w:val="000000"/>
          <w:sz w:val="22"/>
        </w:rPr>
        <w:t>This includes (but is not limited to) appropriate employee grievance and disciplinary policies and procedures which comply with all applicable laws and regulations.</w:t>
      </w:r>
    </w:p>
    <w:p w14:paraId="306ED745" w14:textId="77777777" w:rsidR="0042668A" w:rsidRPr="008B2E2C" w:rsidRDefault="0078246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The Grantee shall ensure that all staff or contractors involved in delivering the Programme are</w:t>
      </w:r>
      <w:r w:rsidR="0042668A" w:rsidRPr="008B2E2C">
        <w:rPr>
          <w:rFonts w:ascii="Open Sans" w:hAnsi="Open Sans" w:cs="Open Sans"/>
          <w:color w:val="000000"/>
          <w:sz w:val="22"/>
        </w:rPr>
        <w:t>:</w:t>
      </w:r>
    </w:p>
    <w:p w14:paraId="274541CB" w14:textId="77777777" w:rsidR="0042668A" w:rsidRPr="008B2E2C" w:rsidRDefault="00636E0F"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a</w:t>
      </w:r>
      <w:r w:rsidR="00782468" w:rsidRPr="008B2E2C">
        <w:rPr>
          <w:rFonts w:ascii="Open Sans" w:hAnsi="Open Sans" w:cs="Open Sans"/>
          <w:color w:val="000000"/>
          <w:sz w:val="22"/>
        </w:rPr>
        <w:t>dequately</w:t>
      </w:r>
      <w:r w:rsidR="00574978" w:rsidRPr="008B2E2C">
        <w:rPr>
          <w:rFonts w:ascii="Open Sans" w:hAnsi="Open Sans" w:cs="Open Sans"/>
          <w:color w:val="000000"/>
          <w:sz w:val="22"/>
        </w:rPr>
        <w:t xml:space="preserve"> </w:t>
      </w:r>
      <w:r w:rsidR="00782468" w:rsidRPr="008B2E2C">
        <w:rPr>
          <w:rFonts w:ascii="Open Sans" w:hAnsi="Open Sans" w:cs="Open Sans"/>
          <w:color w:val="000000"/>
          <w:sz w:val="22"/>
        </w:rPr>
        <w:t>trained, skilled and qualified to deliver the Programme in accordance with the terms of this Agreement</w:t>
      </w:r>
      <w:r w:rsidR="0042668A" w:rsidRPr="008B2E2C">
        <w:rPr>
          <w:rFonts w:ascii="Open Sans" w:hAnsi="Open Sans" w:cs="Open Sans"/>
          <w:color w:val="000000"/>
          <w:sz w:val="22"/>
        </w:rPr>
        <w:t>; and</w:t>
      </w:r>
    </w:p>
    <w:p w14:paraId="26F9C66A" w14:textId="77777777" w:rsidR="00782468" w:rsidRPr="008B2E2C" w:rsidRDefault="0042668A"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have been recruited using fair and open recruitment processes, as well as on employment or appointment terms (as applicable) which are fair, equitable and in accordance with the spirit of the Programme.</w:t>
      </w:r>
    </w:p>
    <w:p w14:paraId="573D96CA" w14:textId="77777777" w:rsidR="00782468" w:rsidRPr="008B2E2C" w:rsidRDefault="0078246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The Grantee will promptly update Youth Music in writing of changes to</w:t>
      </w:r>
      <w:r w:rsidR="00101EBC" w:rsidRPr="008B2E2C">
        <w:rPr>
          <w:rFonts w:ascii="Open Sans" w:hAnsi="Open Sans" w:cs="Open Sans"/>
          <w:color w:val="000000"/>
          <w:sz w:val="22"/>
        </w:rPr>
        <w:t xml:space="preserve"> any</w:t>
      </w:r>
      <w:r w:rsidRPr="008B2E2C">
        <w:rPr>
          <w:rFonts w:ascii="Open Sans" w:hAnsi="Open Sans" w:cs="Open Sans"/>
          <w:color w:val="000000"/>
          <w:sz w:val="22"/>
        </w:rPr>
        <w:t xml:space="preserve"> </w:t>
      </w:r>
      <w:r w:rsidR="00773295" w:rsidRPr="008B2E2C">
        <w:rPr>
          <w:rFonts w:ascii="Open Sans" w:hAnsi="Open Sans" w:cs="Open Sans"/>
          <w:color w:val="000000"/>
          <w:sz w:val="22"/>
        </w:rPr>
        <w:t>K</w:t>
      </w:r>
      <w:r w:rsidR="00101EBC" w:rsidRPr="008B2E2C">
        <w:rPr>
          <w:rFonts w:ascii="Open Sans" w:hAnsi="Open Sans" w:cs="Open Sans"/>
          <w:color w:val="000000"/>
          <w:sz w:val="22"/>
        </w:rPr>
        <w:t>ey Person</w:t>
      </w:r>
      <w:r w:rsidR="00773295" w:rsidRPr="008B2E2C">
        <w:rPr>
          <w:rFonts w:ascii="Open Sans" w:hAnsi="Open Sans" w:cs="Open Sans"/>
          <w:color w:val="000000"/>
          <w:sz w:val="22"/>
        </w:rPr>
        <w:t xml:space="preserve"> </w:t>
      </w:r>
      <w:r w:rsidR="00636E0F" w:rsidRPr="008B2E2C">
        <w:rPr>
          <w:rFonts w:ascii="Open Sans" w:hAnsi="Open Sans" w:cs="Open Sans"/>
          <w:color w:val="000000"/>
          <w:sz w:val="22"/>
        </w:rPr>
        <w:t>working on the Programme.</w:t>
      </w:r>
    </w:p>
    <w:p w14:paraId="70CEABC1" w14:textId="77777777" w:rsidR="00782468" w:rsidRPr="008B2E2C" w:rsidRDefault="0078246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Grantees are expected to adhere to good governance practices</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Charities and companies, where relevant, should undertake or work towards the recommended practice outlined in the Charity Governance Code: </w:t>
      </w:r>
      <w:hyperlink r:id="rId14" w:history="1">
        <w:r w:rsidRPr="008B2E2C">
          <w:rPr>
            <w:rStyle w:val="Hyperlink"/>
            <w:rFonts w:ascii="Open Sans" w:hAnsi="Open Sans" w:cs="Open Sans"/>
            <w:color w:val="000000"/>
            <w:sz w:val="22"/>
          </w:rPr>
          <w:t>https://www.charitygovernancecode.org/en</w:t>
        </w:r>
      </w:hyperlink>
      <w:r w:rsidRPr="008B2E2C">
        <w:rPr>
          <w:rFonts w:ascii="Open Sans" w:hAnsi="Open Sans" w:cs="Open Sans"/>
          <w:color w:val="000000"/>
          <w:sz w:val="22"/>
        </w:rPr>
        <w:t>.</w:t>
      </w:r>
    </w:p>
    <w:p w14:paraId="43A00C4A" w14:textId="77777777" w:rsidR="00782468" w:rsidRPr="008B2E2C" w:rsidRDefault="00782468"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Subject to the provisions of the Data Protection Legislation and other applicable laws and regulations, Youth Music may request to attend your board meetings from time to time provided that (1) reasonable notice of such request has been given together with an explanation of any cause for concern, and (2) such attendance is limited to business relating to the Grant and/or the Programme</w:t>
      </w:r>
      <w:r w:rsidR="002E56DE" w:rsidRPr="008B2E2C">
        <w:rPr>
          <w:rFonts w:ascii="Open Sans" w:hAnsi="Open Sans" w:cs="Open Sans"/>
          <w:color w:val="000000"/>
          <w:sz w:val="22"/>
        </w:rPr>
        <w:t xml:space="preserve">.  </w:t>
      </w:r>
      <w:r w:rsidRPr="008B2E2C">
        <w:rPr>
          <w:rFonts w:ascii="Open Sans" w:hAnsi="Open Sans" w:cs="Open Sans"/>
          <w:color w:val="000000"/>
          <w:sz w:val="22"/>
        </w:rPr>
        <w:t>Upon receiving any such request, you shall consider whether to approve to such request, such approval not to be unreasonably withheld or delayed.</w:t>
      </w:r>
    </w:p>
    <w:p w14:paraId="6E04526A" w14:textId="77777777" w:rsidR="008578AD" w:rsidRPr="008B2E2C" w:rsidRDefault="008578AD" w:rsidP="001F7795">
      <w:pPr>
        <w:pStyle w:val="BWBAppendix1"/>
        <w:keepNext/>
        <w:spacing w:line="240" w:lineRule="auto"/>
        <w:jc w:val="left"/>
        <w:rPr>
          <w:rFonts w:ascii="Open Sans" w:hAnsi="Open Sans" w:cs="Open Sans"/>
          <w:b/>
          <w:bCs/>
          <w:color w:val="000000"/>
          <w:sz w:val="22"/>
        </w:rPr>
      </w:pPr>
      <w:bookmarkStart w:id="57" w:name="_Toc52522913"/>
      <w:bookmarkStart w:id="58" w:name="_Toc53565804"/>
      <w:bookmarkStart w:id="59" w:name="_Ref53566573"/>
      <w:bookmarkStart w:id="60" w:name="_Toc54101596"/>
      <w:r w:rsidRPr="008B2E2C">
        <w:rPr>
          <w:rFonts w:ascii="Open Sans" w:hAnsi="Open Sans" w:cs="Open Sans"/>
          <w:b/>
          <w:bCs/>
          <w:color w:val="000000"/>
          <w:sz w:val="22"/>
        </w:rPr>
        <w:t>Insurance</w:t>
      </w:r>
      <w:bookmarkEnd w:id="57"/>
      <w:bookmarkEnd w:id="58"/>
      <w:bookmarkEnd w:id="59"/>
      <w:bookmarkEnd w:id="60"/>
    </w:p>
    <w:p w14:paraId="36DA9D0D" w14:textId="77777777" w:rsidR="008578AD" w:rsidRPr="008B2E2C" w:rsidRDefault="008578AD"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During the term of this Agreement (and for a period of 6 years after the expiry or termination of this Agreement), the Grantee shall take out and maintain in force, with a reputable insurer, policies of insurance reasonably appropriate to activities required to deliver the Programme.</w:t>
      </w:r>
    </w:p>
    <w:p w14:paraId="7BC7CEF7" w14:textId="77777777" w:rsidR="00634416" w:rsidRPr="008B2E2C" w:rsidRDefault="008578AD" w:rsidP="001F7795">
      <w:pPr>
        <w:pStyle w:val="BWBAppendix2"/>
        <w:keepNext/>
        <w:spacing w:line="240" w:lineRule="auto"/>
        <w:jc w:val="left"/>
        <w:rPr>
          <w:rFonts w:ascii="Open Sans" w:hAnsi="Open Sans" w:cs="Open Sans"/>
          <w:color w:val="000000"/>
          <w:sz w:val="22"/>
        </w:rPr>
      </w:pPr>
      <w:r w:rsidRPr="008B2E2C">
        <w:rPr>
          <w:rFonts w:ascii="Open Sans" w:hAnsi="Open Sans" w:cs="Open Sans"/>
          <w:color w:val="000000"/>
          <w:sz w:val="22"/>
        </w:rPr>
        <w:t>At a minimum, this shall include</w:t>
      </w:r>
      <w:r w:rsidR="00634416" w:rsidRPr="008B2E2C">
        <w:rPr>
          <w:rFonts w:ascii="Open Sans" w:hAnsi="Open Sans" w:cs="Open Sans"/>
          <w:color w:val="000000"/>
          <w:sz w:val="22"/>
        </w:rPr>
        <w:t>:</w:t>
      </w:r>
    </w:p>
    <w:p w14:paraId="3B5BD25E" w14:textId="77777777" w:rsidR="008578AD" w:rsidRPr="008B2E2C" w:rsidRDefault="008578AD"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public liability insurance and </w:t>
      </w:r>
      <w:r w:rsidR="00C471C7" w:rsidRPr="008B2E2C">
        <w:rPr>
          <w:rFonts w:ascii="Open Sans" w:hAnsi="Open Sans" w:cs="Open Sans"/>
          <w:color w:val="000000"/>
          <w:sz w:val="22"/>
        </w:rPr>
        <w:t>(if the Grantee provides professional services or advice as part of the Programme) professional indemnity insurance</w:t>
      </w:r>
      <w:r w:rsidRPr="008B2E2C">
        <w:rPr>
          <w:rFonts w:ascii="Open Sans" w:hAnsi="Open Sans" w:cs="Open Sans"/>
          <w:b/>
          <w:color w:val="000000"/>
          <w:sz w:val="22"/>
        </w:rPr>
        <w:t xml:space="preserve"> in each case</w:t>
      </w:r>
      <w:r w:rsidRPr="008B2E2C">
        <w:rPr>
          <w:rFonts w:ascii="Open Sans" w:hAnsi="Open Sans" w:cs="Open Sans"/>
          <w:color w:val="000000"/>
          <w:sz w:val="22"/>
        </w:rPr>
        <w:t xml:space="preserve"> for</w:t>
      </w:r>
      <w:r w:rsidR="00636E0F" w:rsidRPr="008B2E2C">
        <w:rPr>
          <w:rFonts w:ascii="Open Sans" w:hAnsi="Open Sans" w:cs="Open Sans"/>
          <w:color w:val="000000"/>
          <w:sz w:val="22"/>
        </w:rPr>
        <w:t xml:space="preserve"> the following minimum amounts:</w:t>
      </w:r>
    </w:p>
    <w:p w14:paraId="4CA224B5" w14:textId="77777777" w:rsidR="008578AD" w:rsidRPr="008B2E2C" w:rsidRDefault="008578AD" w:rsidP="001F7795">
      <w:pPr>
        <w:pStyle w:val="BWBAppendix4"/>
        <w:spacing w:line="240" w:lineRule="auto"/>
        <w:jc w:val="left"/>
        <w:rPr>
          <w:rFonts w:ascii="Open Sans" w:hAnsi="Open Sans" w:cs="Open Sans"/>
          <w:sz w:val="22"/>
        </w:rPr>
      </w:pPr>
      <w:r w:rsidRPr="008B2E2C">
        <w:rPr>
          <w:rFonts w:ascii="Open Sans" w:hAnsi="Open Sans" w:cs="Open Sans"/>
          <w:sz w:val="22"/>
        </w:rPr>
        <w:t>Self-employed/sole trader - £1 million</w:t>
      </w:r>
      <w:r w:rsidR="00636E0F" w:rsidRPr="008B2E2C">
        <w:rPr>
          <w:rFonts w:ascii="Open Sans" w:hAnsi="Open Sans" w:cs="Open Sans"/>
          <w:sz w:val="22"/>
        </w:rPr>
        <w:t>;</w:t>
      </w:r>
    </w:p>
    <w:p w14:paraId="03671551" w14:textId="77777777" w:rsidR="008578AD" w:rsidRPr="008B2E2C" w:rsidRDefault="008578AD" w:rsidP="001F7795">
      <w:pPr>
        <w:pStyle w:val="BWBAppendix4"/>
        <w:spacing w:line="240" w:lineRule="auto"/>
        <w:jc w:val="left"/>
        <w:rPr>
          <w:rFonts w:ascii="Open Sans" w:hAnsi="Open Sans" w:cs="Open Sans"/>
          <w:sz w:val="22"/>
        </w:rPr>
      </w:pPr>
      <w:r w:rsidRPr="008B2E2C">
        <w:rPr>
          <w:rFonts w:ascii="Open Sans" w:hAnsi="Open Sans" w:cs="Open Sans"/>
          <w:sz w:val="22"/>
        </w:rPr>
        <w:t>Limited company/public body - £5 million</w:t>
      </w:r>
      <w:r w:rsidR="00634416" w:rsidRPr="008B2E2C">
        <w:rPr>
          <w:rFonts w:ascii="Open Sans" w:hAnsi="Open Sans" w:cs="Open Sans"/>
          <w:sz w:val="22"/>
        </w:rPr>
        <w:t>; and</w:t>
      </w:r>
    </w:p>
    <w:p w14:paraId="24A96492" w14:textId="77777777" w:rsidR="00634416" w:rsidRPr="008B2E2C" w:rsidRDefault="00D07265"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E</w:t>
      </w:r>
      <w:r w:rsidR="00634416" w:rsidRPr="008B2E2C">
        <w:rPr>
          <w:rFonts w:ascii="Open Sans" w:hAnsi="Open Sans" w:cs="Open Sans"/>
          <w:color w:val="000000"/>
          <w:sz w:val="22"/>
        </w:rPr>
        <w:t>mployers</w:t>
      </w:r>
      <w:r w:rsidRPr="008B2E2C">
        <w:rPr>
          <w:rFonts w:ascii="Open Sans" w:hAnsi="Open Sans" w:cs="Open Sans"/>
          <w:color w:val="000000"/>
          <w:sz w:val="22"/>
        </w:rPr>
        <w:t>’</w:t>
      </w:r>
      <w:r w:rsidR="00634416" w:rsidRPr="008B2E2C">
        <w:rPr>
          <w:rFonts w:ascii="Open Sans" w:hAnsi="Open Sans" w:cs="Open Sans"/>
          <w:color w:val="000000"/>
          <w:sz w:val="22"/>
        </w:rPr>
        <w:t xml:space="preserve"> liability insurance (where relevant to the Grantee) in accordance with all applicable laws and regulations.</w:t>
      </w:r>
    </w:p>
    <w:p w14:paraId="11840BF6" w14:textId="77777777" w:rsidR="008578AD" w:rsidRPr="008B2E2C" w:rsidRDefault="001608DE"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At Youth Music’s </w:t>
      </w:r>
      <w:r w:rsidR="008578AD" w:rsidRPr="008B2E2C">
        <w:rPr>
          <w:rFonts w:ascii="Open Sans" w:hAnsi="Open Sans" w:cs="Open Sans"/>
          <w:color w:val="000000"/>
          <w:sz w:val="22"/>
        </w:rPr>
        <w:t xml:space="preserve">request, the </w:t>
      </w:r>
      <w:r w:rsidRPr="008B2E2C">
        <w:rPr>
          <w:rFonts w:ascii="Open Sans" w:hAnsi="Open Sans" w:cs="Open Sans"/>
          <w:color w:val="000000"/>
          <w:sz w:val="22"/>
        </w:rPr>
        <w:t xml:space="preserve">Grantee shall provide Youth Music </w:t>
      </w:r>
      <w:r w:rsidR="008578AD" w:rsidRPr="008B2E2C">
        <w:rPr>
          <w:rFonts w:ascii="Open Sans" w:hAnsi="Open Sans" w:cs="Open Sans"/>
          <w:color w:val="000000"/>
          <w:sz w:val="22"/>
        </w:rPr>
        <w:t>with copies of the insurance policies and appropriate evidence that they are in force.</w:t>
      </w:r>
    </w:p>
    <w:p w14:paraId="11CB8475" w14:textId="77777777" w:rsidR="00E55880" w:rsidRPr="008B2E2C" w:rsidRDefault="00E55880" w:rsidP="001F7795">
      <w:pPr>
        <w:pStyle w:val="BWBAppendix1"/>
        <w:keepNext/>
        <w:spacing w:line="240" w:lineRule="auto"/>
        <w:jc w:val="left"/>
        <w:rPr>
          <w:rFonts w:ascii="Open Sans" w:hAnsi="Open Sans" w:cs="Open Sans"/>
          <w:b/>
          <w:bCs/>
          <w:color w:val="000000"/>
          <w:sz w:val="22"/>
        </w:rPr>
      </w:pPr>
      <w:bookmarkStart w:id="61" w:name="_Toc52522914"/>
      <w:bookmarkStart w:id="62" w:name="_Toc53565805"/>
      <w:bookmarkStart w:id="63" w:name="_Toc54101597"/>
      <w:r w:rsidRPr="008B2E2C">
        <w:rPr>
          <w:rFonts w:ascii="Open Sans" w:hAnsi="Open Sans" w:cs="Open Sans"/>
          <w:b/>
          <w:bCs/>
          <w:color w:val="000000"/>
          <w:sz w:val="22"/>
        </w:rPr>
        <w:t>Additional Obligations</w:t>
      </w:r>
      <w:bookmarkEnd w:id="61"/>
      <w:bookmarkEnd w:id="62"/>
      <w:bookmarkEnd w:id="63"/>
    </w:p>
    <w:p w14:paraId="47A536CC" w14:textId="77777777" w:rsidR="00E55880" w:rsidRPr="008B2E2C" w:rsidRDefault="00E5588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You shall do nothing that, in the reasonable opinion of Youth Music, will bring or is likely to bring Youth Music or its name into disrepute in any way, or which could adversely affect the fundraising, goodwill or reputation of Youth Music.</w:t>
      </w:r>
    </w:p>
    <w:p w14:paraId="28341617" w14:textId="77777777" w:rsidR="00E55880" w:rsidRPr="008B2E2C" w:rsidRDefault="00E55880" w:rsidP="001F7795">
      <w:pPr>
        <w:pStyle w:val="BWBAppendix2"/>
        <w:spacing w:line="240" w:lineRule="auto"/>
        <w:jc w:val="left"/>
        <w:rPr>
          <w:rFonts w:ascii="Open Sans" w:hAnsi="Open Sans" w:cs="Open Sans"/>
          <w:color w:val="000000"/>
          <w:sz w:val="22"/>
        </w:rPr>
      </w:pPr>
      <w:bookmarkStart w:id="64" w:name="_Ref53566496"/>
      <w:r w:rsidRPr="008B2E2C">
        <w:rPr>
          <w:rFonts w:ascii="Open Sans" w:hAnsi="Open Sans" w:cs="Open Sans"/>
          <w:color w:val="000000"/>
          <w:sz w:val="22"/>
        </w:rPr>
        <w:t>Where the Grantee is a</w:t>
      </w:r>
      <w:r w:rsidR="00FA69FF" w:rsidRPr="008B2E2C">
        <w:rPr>
          <w:rFonts w:ascii="Open Sans" w:hAnsi="Open Sans" w:cs="Open Sans"/>
          <w:color w:val="000000"/>
          <w:sz w:val="22"/>
        </w:rPr>
        <w:t>n unincorporated organisation</w:t>
      </w:r>
      <w:r w:rsidRPr="008B2E2C">
        <w:rPr>
          <w:rFonts w:ascii="Open Sans" w:hAnsi="Open Sans" w:cs="Open Sans"/>
          <w:color w:val="000000"/>
          <w:sz w:val="22"/>
        </w:rPr>
        <w:t xml:space="preserve">, their liability in relation to this Grant and performance of the Grant </w:t>
      </w:r>
      <w:r w:rsidR="00F93D81" w:rsidRPr="008B2E2C">
        <w:rPr>
          <w:rFonts w:ascii="Open Sans" w:hAnsi="Open Sans" w:cs="Open Sans"/>
          <w:color w:val="000000"/>
          <w:sz w:val="22"/>
        </w:rPr>
        <w:t>requirements</w:t>
      </w:r>
      <w:r w:rsidRPr="008B2E2C">
        <w:rPr>
          <w:rFonts w:ascii="Open Sans" w:hAnsi="Open Sans" w:cs="Open Sans"/>
          <w:color w:val="000000"/>
          <w:sz w:val="22"/>
        </w:rPr>
        <w:t>, any obligations under this Agreement, and any liability arising from or in relation to the Programme, is joint and several between the body of persons that collectively ma</w:t>
      </w:r>
      <w:r w:rsidR="00150180" w:rsidRPr="008B2E2C">
        <w:rPr>
          <w:rFonts w:ascii="Open Sans" w:hAnsi="Open Sans" w:cs="Open Sans"/>
          <w:color w:val="000000"/>
          <w:sz w:val="22"/>
        </w:rPr>
        <w:t>ke up the Grantee</w:t>
      </w:r>
      <w:r w:rsidR="002E56DE" w:rsidRPr="008B2E2C">
        <w:rPr>
          <w:rFonts w:ascii="Open Sans" w:hAnsi="Open Sans" w:cs="Open Sans"/>
          <w:color w:val="000000"/>
          <w:sz w:val="22"/>
        </w:rPr>
        <w:t xml:space="preserve">.  </w:t>
      </w:r>
      <w:r w:rsidR="00AD362D" w:rsidRPr="008B2E2C">
        <w:rPr>
          <w:rFonts w:ascii="Open Sans" w:hAnsi="Open Sans" w:cs="Open Sans"/>
          <w:color w:val="000000"/>
          <w:sz w:val="22"/>
        </w:rPr>
        <w:t xml:space="preserve">This </w:t>
      </w:r>
      <w:r w:rsidR="00CF3081" w:rsidRPr="008B2E2C">
        <w:rPr>
          <w:rFonts w:ascii="Open Sans" w:hAnsi="Open Sans" w:cs="Open Sans"/>
          <w:color w:val="000000"/>
          <w:sz w:val="22"/>
        </w:rPr>
        <w:t>C</w:t>
      </w:r>
      <w:r w:rsidR="00AD362D" w:rsidRPr="008B2E2C">
        <w:rPr>
          <w:rFonts w:ascii="Open Sans" w:hAnsi="Open Sans" w:cs="Open Sans"/>
          <w:color w:val="000000"/>
          <w:sz w:val="22"/>
        </w:rPr>
        <w:t xml:space="preserve">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_Ref53566496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13.2</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shall survive termination of this Agreement for any reason.</w:t>
      </w:r>
      <w:bookmarkEnd w:id="64"/>
    </w:p>
    <w:p w14:paraId="71402BFF" w14:textId="77777777" w:rsidR="00E55880" w:rsidRPr="008B2E2C" w:rsidRDefault="002A57AE"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Agreement is intended to set out all the</w:t>
      </w:r>
      <w:r w:rsidR="008F126D" w:rsidRPr="008B2E2C">
        <w:rPr>
          <w:rFonts w:ascii="Open Sans" w:hAnsi="Open Sans" w:cs="Open Sans"/>
          <w:color w:val="000000"/>
          <w:sz w:val="22"/>
        </w:rPr>
        <w:t xml:space="preserve"> terms and conditions of Grant; h</w:t>
      </w:r>
      <w:r w:rsidRPr="008B2E2C">
        <w:rPr>
          <w:rFonts w:ascii="Open Sans" w:hAnsi="Open Sans" w:cs="Open Sans"/>
          <w:color w:val="000000"/>
          <w:sz w:val="22"/>
        </w:rPr>
        <w:t>owever, you acknowledge that th</w:t>
      </w:r>
      <w:r w:rsidR="008F126D" w:rsidRPr="008B2E2C">
        <w:rPr>
          <w:rFonts w:ascii="Open Sans" w:hAnsi="Open Sans" w:cs="Open Sans"/>
          <w:color w:val="000000"/>
          <w:sz w:val="22"/>
        </w:rPr>
        <w:t>e</w:t>
      </w:r>
      <w:r w:rsidRPr="008B2E2C">
        <w:rPr>
          <w:rFonts w:ascii="Open Sans" w:hAnsi="Open Sans" w:cs="Open Sans"/>
          <w:color w:val="000000"/>
          <w:sz w:val="22"/>
        </w:rPr>
        <w:t xml:space="preserve"> </w:t>
      </w:r>
      <w:r w:rsidR="001F4BA4" w:rsidRPr="008B2E2C">
        <w:rPr>
          <w:rFonts w:ascii="Open Sans" w:hAnsi="Open Sans" w:cs="Open Sans"/>
          <w:color w:val="000000"/>
          <w:sz w:val="22"/>
        </w:rPr>
        <w:t xml:space="preserve">monies comprising the </w:t>
      </w:r>
      <w:r w:rsidRPr="008B2E2C">
        <w:rPr>
          <w:rFonts w:ascii="Open Sans" w:hAnsi="Open Sans" w:cs="Open Sans"/>
          <w:color w:val="000000"/>
          <w:sz w:val="22"/>
        </w:rPr>
        <w:t>Grant ha</w:t>
      </w:r>
      <w:r w:rsidR="001F4BA4" w:rsidRPr="008B2E2C">
        <w:rPr>
          <w:rFonts w:ascii="Open Sans" w:hAnsi="Open Sans" w:cs="Open Sans"/>
          <w:color w:val="000000"/>
          <w:sz w:val="22"/>
        </w:rPr>
        <w:t>ve</w:t>
      </w:r>
      <w:r w:rsidRPr="008B2E2C">
        <w:rPr>
          <w:rFonts w:ascii="Open Sans" w:hAnsi="Open Sans" w:cs="Open Sans"/>
          <w:color w:val="000000"/>
          <w:sz w:val="22"/>
        </w:rPr>
        <w:t xml:space="preserve"> </w:t>
      </w:r>
      <w:r w:rsidR="008F126D" w:rsidRPr="008B2E2C">
        <w:rPr>
          <w:rFonts w:ascii="Open Sans" w:hAnsi="Open Sans" w:cs="Open Sans"/>
          <w:color w:val="000000"/>
          <w:sz w:val="22"/>
        </w:rPr>
        <w:t xml:space="preserve">been provided to us </w:t>
      </w:r>
      <w:r w:rsidRPr="008B2E2C">
        <w:rPr>
          <w:rFonts w:ascii="Open Sans" w:hAnsi="Open Sans" w:cs="Open Sans"/>
          <w:color w:val="000000"/>
          <w:sz w:val="22"/>
        </w:rPr>
        <w:t xml:space="preserve">for distribution </w:t>
      </w:r>
      <w:r w:rsidR="00987E86" w:rsidRPr="008B2E2C">
        <w:rPr>
          <w:rFonts w:ascii="Open Sans" w:hAnsi="Open Sans" w:cs="Open Sans"/>
          <w:color w:val="000000"/>
          <w:sz w:val="22"/>
        </w:rPr>
        <w:t xml:space="preserve">by </w:t>
      </w:r>
      <w:r w:rsidR="00940B6B" w:rsidRPr="008B2E2C">
        <w:rPr>
          <w:rFonts w:ascii="Open Sans" w:hAnsi="Open Sans" w:cs="Open Sans"/>
          <w:color w:val="000000"/>
          <w:sz w:val="22"/>
        </w:rPr>
        <w:t>PPL</w:t>
      </w:r>
      <w:r w:rsidRPr="008B2E2C">
        <w:rPr>
          <w:rFonts w:ascii="Open Sans" w:hAnsi="Open Sans" w:cs="Open Sans"/>
          <w:bCs/>
          <w:color w:val="000000"/>
          <w:sz w:val="22"/>
          <w:lang w:val="en-US"/>
        </w:rPr>
        <w:t xml:space="preserve"> and, therefore, </w:t>
      </w:r>
      <w:r w:rsidR="008F126D" w:rsidRPr="008B2E2C">
        <w:rPr>
          <w:rFonts w:ascii="Open Sans" w:hAnsi="Open Sans" w:cs="Open Sans"/>
          <w:bCs/>
          <w:color w:val="000000"/>
          <w:sz w:val="22"/>
          <w:lang w:val="en-US"/>
        </w:rPr>
        <w:t xml:space="preserve">that you agree </w:t>
      </w:r>
      <w:r w:rsidRPr="008B2E2C">
        <w:rPr>
          <w:rFonts w:ascii="Open Sans" w:hAnsi="Open Sans" w:cs="Open Sans"/>
          <w:bCs/>
          <w:color w:val="000000"/>
          <w:sz w:val="22"/>
          <w:lang w:val="en-US"/>
        </w:rPr>
        <w:t xml:space="preserve">to </w:t>
      </w:r>
      <w:r w:rsidR="00F5391B" w:rsidRPr="008B2E2C">
        <w:rPr>
          <w:rFonts w:ascii="Open Sans" w:hAnsi="Open Sans" w:cs="Open Sans"/>
          <w:bCs/>
          <w:color w:val="000000"/>
          <w:sz w:val="22"/>
          <w:lang w:val="en-US"/>
        </w:rPr>
        <w:t xml:space="preserve">promptly </w:t>
      </w:r>
      <w:r w:rsidRPr="008B2E2C">
        <w:rPr>
          <w:rFonts w:ascii="Open Sans" w:hAnsi="Open Sans" w:cs="Open Sans"/>
          <w:bCs/>
          <w:color w:val="000000"/>
          <w:sz w:val="22"/>
          <w:lang w:val="en-US"/>
        </w:rPr>
        <w:t xml:space="preserve">comply with any </w:t>
      </w:r>
      <w:r w:rsidR="008F126D" w:rsidRPr="008B2E2C">
        <w:rPr>
          <w:rFonts w:ascii="Open Sans" w:hAnsi="Open Sans" w:cs="Open Sans"/>
          <w:bCs/>
          <w:color w:val="000000"/>
          <w:sz w:val="22"/>
          <w:lang w:val="en-US"/>
        </w:rPr>
        <w:t xml:space="preserve">additional conditions we </w:t>
      </w:r>
      <w:r w:rsidR="001F4BA4" w:rsidRPr="008B2E2C">
        <w:rPr>
          <w:rFonts w:ascii="Open Sans" w:hAnsi="Open Sans" w:cs="Open Sans"/>
          <w:bCs/>
          <w:color w:val="000000"/>
          <w:sz w:val="22"/>
          <w:lang w:val="en-US"/>
        </w:rPr>
        <w:t xml:space="preserve">may </w:t>
      </w:r>
      <w:r w:rsidR="008F126D" w:rsidRPr="008B2E2C">
        <w:rPr>
          <w:rFonts w:ascii="Open Sans" w:hAnsi="Open Sans" w:cs="Open Sans"/>
          <w:bCs/>
          <w:color w:val="000000"/>
          <w:sz w:val="22"/>
          <w:lang w:val="en-US"/>
        </w:rPr>
        <w:t xml:space="preserve">confirm to you in writing from time to time to reflect the terms and conditions of grant imposed on us for the time being by </w:t>
      </w:r>
      <w:r w:rsidR="00987E86" w:rsidRPr="008B2E2C">
        <w:rPr>
          <w:rFonts w:ascii="Open Sans" w:hAnsi="Open Sans" w:cs="Open Sans"/>
          <w:bCs/>
          <w:color w:val="000000"/>
          <w:sz w:val="22"/>
          <w:lang w:val="en-US"/>
        </w:rPr>
        <w:t>PPL</w:t>
      </w:r>
      <w:r w:rsidR="00FA69FF" w:rsidRPr="008B2E2C">
        <w:rPr>
          <w:rFonts w:ascii="Open Sans" w:hAnsi="Open Sans" w:cs="Open Sans"/>
          <w:bCs/>
          <w:color w:val="000000"/>
          <w:sz w:val="22"/>
          <w:lang w:val="en-US"/>
        </w:rPr>
        <w:t xml:space="preserve"> (including but not limited to those set out in the </w:t>
      </w:r>
      <w:r w:rsidR="00987E86" w:rsidRPr="008B2E2C">
        <w:rPr>
          <w:rFonts w:ascii="Open Sans" w:hAnsi="Open Sans" w:cs="Open Sans"/>
          <w:bCs/>
          <w:color w:val="000000"/>
          <w:sz w:val="22"/>
          <w:lang w:val="en-US"/>
        </w:rPr>
        <w:t xml:space="preserve">PPL Funding </w:t>
      </w:r>
      <w:r w:rsidR="00FA69FF" w:rsidRPr="008B2E2C">
        <w:rPr>
          <w:rFonts w:ascii="Open Sans" w:hAnsi="Open Sans" w:cs="Open Sans"/>
          <w:bCs/>
          <w:color w:val="000000"/>
          <w:sz w:val="22"/>
          <w:lang w:val="en-US"/>
        </w:rPr>
        <w:t>Agreement)</w:t>
      </w:r>
      <w:r w:rsidR="008F126D" w:rsidRPr="008B2E2C">
        <w:rPr>
          <w:rFonts w:ascii="Open Sans" w:hAnsi="Open Sans" w:cs="Open Sans"/>
          <w:bCs/>
          <w:color w:val="000000"/>
          <w:sz w:val="22"/>
          <w:lang w:val="en-US"/>
        </w:rPr>
        <w:t xml:space="preserve"> insofar as they relate to the Grant and the Programme.</w:t>
      </w:r>
    </w:p>
    <w:p w14:paraId="45E4C5F4" w14:textId="77777777" w:rsidR="006B24D1" w:rsidRPr="008B2E2C" w:rsidRDefault="006B24D1" w:rsidP="001F7795">
      <w:pPr>
        <w:pStyle w:val="BWBAppendix1"/>
        <w:keepNext/>
        <w:spacing w:line="240" w:lineRule="auto"/>
        <w:jc w:val="left"/>
        <w:rPr>
          <w:rFonts w:ascii="Open Sans" w:hAnsi="Open Sans" w:cs="Open Sans"/>
          <w:b/>
          <w:bCs/>
          <w:color w:val="000000"/>
          <w:sz w:val="22"/>
        </w:rPr>
      </w:pPr>
      <w:bookmarkStart w:id="65" w:name="_Toc52522915"/>
      <w:bookmarkStart w:id="66" w:name="_Toc53565806"/>
      <w:bookmarkStart w:id="67" w:name="_Ref53566291"/>
      <w:bookmarkStart w:id="68" w:name="_Toc54101598"/>
      <w:r w:rsidRPr="008B2E2C">
        <w:rPr>
          <w:rFonts w:ascii="Open Sans" w:hAnsi="Open Sans" w:cs="Open Sans"/>
          <w:b/>
          <w:bCs/>
          <w:color w:val="000000"/>
          <w:sz w:val="22"/>
        </w:rPr>
        <w:t xml:space="preserve">Grant </w:t>
      </w:r>
      <w:r w:rsidR="005660FC" w:rsidRPr="008B2E2C">
        <w:rPr>
          <w:rFonts w:ascii="Open Sans" w:hAnsi="Open Sans" w:cs="Open Sans"/>
          <w:b/>
          <w:bCs/>
          <w:color w:val="000000"/>
          <w:sz w:val="22"/>
        </w:rPr>
        <w:t>R</w:t>
      </w:r>
      <w:r w:rsidRPr="008B2E2C">
        <w:rPr>
          <w:rFonts w:ascii="Open Sans" w:hAnsi="Open Sans" w:cs="Open Sans"/>
          <w:b/>
          <w:bCs/>
          <w:color w:val="000000"/>
          <w:sz w:val="22"/>
        </w:rPr>
        <w:t>etention</w:t>
      </w:r>
      <w:r w:rsidR="005660FC" w:rsidRPr="008B2E2C">
        <w:rPr>
          <w:rFonts w:ascii="Open Sans" w:hAnsi="Open Sans" w:cs="Open Sans"/>
          <w:b/>
          <w:bCs/>
          <w:color w:val="000000"/>
          <w:sz w:val="22"/>
        </w:rPr>
        <w:t>,</w:t>
      </w:r>
      <w:r w:rsidRPr="008B2E2C">
        <w:rPr>
          <w:rFonts w:ascii="Open Sans" w:hAnsi="Open Sans" w:cs="Open Sans"/>
          <w:b/>
          <w:bCs/>
          <w:color w:val="000000"/>
          <w:sz w:val="22"/>
        </w:rPr>
        <w:t xml:space="preserve"> </w:t>
      </w:r>
      <w:r w:rsidR="005660FC" w:rsidRPr="008B2E2C">
        <w:rPr>
          <w:rFonts w:ascii="Open Sans" w:hAnsi="Open Sans" w:cs="Open Sans"/>
          <w:b/>
          <w:bCs/>
          <w:color w:val="000000"/>
          <w:sz w:val="22"/>
        </w:rPr>
        <w:t>S</w:t>
      </w:r>
      <w:r w:rsidRPr="008B2E2C">
        <w:rPr>
          <w:rFonts w:ascii="Open Sans" w:hAnsi="Open Sans" w:cs="Open Sans"/>
          <w:b/>
          <w:bCs/>
          <w:color w:val="000000"/>
          <w:sz w:val="22"/>
        </w:rPr>
        <w:t xml:space="preserve">uspension, </w:t>
      </w:r>
      <w:r w:rsidR="005660FC" w:rsidRPr="008B2E2C">
        <w:rPr>
          <w:rFonts w:ascii="Open Sans" w:hAnsi="Open Sans" w:cs="Open Sans"/>
          <w:b/>
          <w:bCs/>
          <w:color w:val="000000"/>
          <w:sz w:val="22"/>
        </w:rPr>
        <w:t>R</w:t>
      </w:r>
      <w:r w:rsidRPr="008B2E2C">
        <w:rPr>
          <w:rFonts w:ascii="Open Sans" w:hAnsi="Open Sans" w:cs="Open Sans"/>
          <w:b/>
          <w:bCs/>
          <w:color w:val="000000"/>
          <w:sz w:val="22"/>
        </w:rPr>
        <w:t xml:space="preserve">epayment or </w:t>
      </w:r>
      <w:r w:rsidR="005660FC" w:rsidRPr="008B2E2C">
        <w:rPr>
          <w:rFonts w:ascii="Open Sans" w:hAnsi="Open Sans" w:cs="Open Sans"/>
          <w:b/>
          <w:bCs/>
          <w:color w:val="000000"/>
          <w:sz w:val="22"/>
        </w:rPr>
        <w:t>T</w:t>
      </w:r>
      <w:r w:rsidRPr="008B2E2C">
        <w:rPr>
          <w:rFonts w:ascii="Open Sans" w:hAnsi="Open Sans" w:cs="Open Sans"/>
          <w:b/>
          <w:bCs/>
          <w:color w:val="000000"/>
          <w:sz w:val="22"/>
        </w:rPr>
        <w:t>ermination</w:t>
      </w:r>
      <w:bookmarkEnd w:id="65"/>
      <w:bookmarkEnd w:id="66"/>
      <w:bookmarkEnd w:id="67"/>
      <w:bookmarkEnd w:id="68"/>
    </w:p>
    <w:p w14:paraId="748B0644" w14:textId="77777777" w:rsidR="000B1B61" w:rsidRPr="008B2E2C" w:rsidRDefault="000B1B61" w:rsidP="001F7795">
      <w:pPr>
        <w:pStyle w:val="BWBAppendix2"/>
        <w:spacing w:line="240" w:lineRule="auto"/>
        <w:jc w:val="left"/>
        <w:rPr>
          <w:rFonts w:ascii="Open Sans" w:hAnsi="Open Sans" w:cs="Open Sans"/>
          <w:color w:val="000000"/>
          <w:sz w:val="22"/>
        </w:rPr>
      </w:pPr>
      <w:bookmarkStart w:id="69" w:name="_Ref53566504"/>
      <w:r w:rsidRPr="008B2E2C">
        <w:rPr>
          <w:rFonts w:ascii="Open Sans" w:hAnsi="Open Sans" w:cs="Open Sans"/>
          <w:color w:val="000000"/>
          <w:sz w:val="22"/>
        </w:rPr>
        <w:t>Where, having received all required and necessary documentation from the Grantee, there are still questions requiring clarification, Youth Music may retain a portion of the Grant until such time as these matters are resolved to Youth Music’s satisfaction.</w:t>
      </w:r>
      <w:bookmarkEnd w:id="69"/>
    </w:p>
    <w:p w14:paraId="147C5CBC" w14:textId="77777777" w:rsidR="000B1B61" w:rsidRPr="008B2E2C" w:rsidRDefault="000B1B61"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Youth Music may </w:t>
      </w:r>
      <w:r w:rsidR="00A03042" w:rsidRPr="008B2E2C">
        <w:rPr>
          <w:rFonts w:ascii="Open Sans" w:hAnsi="Open Sans" w:cs="Open Sans"/>
          <w:color w:val="000000"/>
          <w:sz w:val="22"/>
        </w:rPr>
        <w:t xml:space="preserve">also </w:t>
      </w:r>
      <w:r w:rsidR="008B10EE" w:rsidRPr="008B2E2C">
        <w:rPr>
          <w:rFonts w:ascii="Open Sans" w:hAnsi="Open Sans" w:cs="Open Sans"/>
          <w:color w:val="000000"/>
          <w:sz w:val="22"/>
        </w:rPr>
        <w:t xml:space="preserve">at its sole discretion </w:t>
      </w:r>
      <w:r w:rsidR="00A60DD7" w:rsidRPr="008B2E2C">
        <w:rPr>
          <w:rFonts w:ascii="Open Sans" w:hAnsi="Open Sans" w:cs="Open Sans"/>
          <w:color w:val="000000"/>
          <w:sz w:val="22"/>
        </w:rPr>
        <w:t xml:space="preserve">terminate, </w:t>
      </w:r>
      <w:r w:rsidRPr="008B2E2C">
        <w:rPr>
          <w:rFonts w:ascii="Open Sans" w:hAnsi="Open Sans" w:cs="Open Sans"/>
          <w:color w:val="000000"/>
          <w:sz w:val="22"/>
        </w:rPr>
        <w:t xml:space="preserve">withhold, suspend payment of the Grant and/or require repayment of all or part of the Grant </w:t>
      </w:r>
      <w:r w:rsidR="00A03042" w:rsidRPr="008B2E2C">
        <w:rPr>
          <w:rFonts w:ascii="Open Sans" w:hAnsi="Open Sans" w:cs="Open Sans"/>
          <w:color w:val="000000"/>
          <w:sz w:val="22"/>
        </w:rPr>
        <w:t xml:space="preserve">if the matters </w:t>
      </w:r>
      <w:r w:rsidR="00AD362D" w:rsidRPr="008B2E2C">
        <w:rPr>
          <w:rFonts w:ascii="Open Sans" w:hAnsi="Open Sans" w:cs="Open Sans"/>
          <w:color w:val="000000"/>
          <w:sz w:val="22"/>
        </w:rPr>
        <w:t xml:space="preserve">mentioned in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_Ref53566504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14.1</w:t>
      </w:r>
      <w:r w:rsidR="00CF3081" w:rsidRPr="008B2E2C">
        <w:rPr>
          <w:rFonts w:ascii="Open Sans" w:hAnsi="Open Sans" w:cs="Open Sans"/>
          <w:color w:val="000000"/>
          <w:sz w:val="22"/>
        </w:rPr>
        <w:fldChar w:fldCharType="end"/>
      </w:r>
      <w:r w:rsidR="00A03042" w:rsidRPr="008B2E2C">
        <w:rPr>
          <w:rFonts w:ascii="Open Sans" w:hAnsi="Open Sans" w:cs="Open Sans"/>
          <w:color w:val="000000"/>
          <w:sz w:val="22"/>
        </w:rPr>
        <w:t xml:space="preserve"> </w:t>
      </w:r>
      <w:r w:rsidRPr="008B2E2C">
        <w:rPr>
          <w:rFonts w:ascii="Open Sans" w:hAnsi="Open Sans" w:cs="Open Sans"/>
          <w:color w:val="000000"/>
          <w:sz w:val="22"/>
        </w:rPr>
        <w:t>above cannot be resolved to Youth Music’s satisfaction or if:</w:t>
      </w:r>
    </w:p>
    <w:p w14:paraId="01FE5FDC"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Grantee uses the Grant for purposes other than those approved in accordance with </w:t>
      </w:r>
      <w:r w:rsidR="0012784A" w:rsidRPr="008B2E2C">
        <w:rPr>
          <w:rFonts w:ascii="Open Sans" w:hAnsi="Open Sans" w:cs="Open Sans"/>
          <w:color w:val="000000"/>
          <w:sz w:val="22"/>
        </w:rPr>
        <w:t xml:space="preserve">Clauses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_Ref53566516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w:t>
      </w:r>
      <w:r w:rsidR="00CF3081" w:rsidRPr="008B2E2C">
        <w:rPr>
          <w:rFonts w:ascii="Open Sans" w:hAnsi="Open Sans" w:cs="Open Sans"/>
          <w:color w:val="000000"/>
          <w:sz w:val="22"/>
        </w:rPr>
        <w:fldChar w:fldCharType="end"/>
      </w:r>
      <w:r w:rsidR="0012784A" w:rsidRPr="008B2E2C">
        <w:rPr>
          <w:rFonts w:ascii="Open Sans" w:hAnsi="Open Sans" w:cs="Open Sans"/>
          <w:color w:val="000000"/>
          <w:sz w:val="22"/>
        </w:rPr>
        <w:t xml:space="preserve"> and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_Ref53566524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2</w:t>
      </w:r>
      <w:r w:rsidR="00CF3081" w:rsidRPr="008B2E2C">
        <w:rPr>
          <w:rFonts w:ascii="Open Sans" w:hAnsi="Open Sans" w:cs="Open Sans"/>
          <w:color w:val="000000"/>
          <w:sz w:val="22"/>
        </w:rPr>
        <w:fldChar w:fldCharType="end"/>
      </w:r>
      <w:r w:rsidR="0012784A" w:rsidRPr="008B2E2C">
        <w:rPr>
          <w:rFonts w:ascii="Open Sans" w:hAnsi="Open Sans" w:cs="Open Sans"/>
          <w:color w:val="000000"/>
          <w:sz w:val="22"/>
        </w:rPr>
        <w:t>;</w:t>
      </w:r>
    </w:p>
    <w:p w14:paraId="16B019F2"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Grantee fails to comply with any material term of this Agreement which breach is irremediable or (if such breach is remediable) fails to remedy </w:t>
      </w:r>
      <w:r w:rsidR="0012784A" w:rsidRPr="008B2E2C">
        <w:rPr>
          <w:rFonts w:ascii="Open Sans" w:hAnsi="Open Sans" w:cs="Open Sans"/>
          <w:color w:val="000000"/>
          <w:sz w:val="22"/>
        </w:rPr>
        <w:t xml:space="preserve">that breach within a period of 10 Business Days </w:t>
      </w:r>
      <w:r w:rsidRPr="008B2E2C">
        <w:rPr>
          <w:rFonts w:ascii="Open Sans" w:hAnsi="Open Sans" w:cs="Open Sans"/>
          <w:color w:val="000000"/>
          <w:sz w:val="22"/>
        </w:rPr>
        <w:t>after being notified in writing by Youth Music to do so;</w:t>
      </w:r>
    </w:p>
    <w:p w14:paraId="7CE01408"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Grantee repeatedly breaches any of the terms of this Agreement in such a manner as to reasonably justify the opinion that its conduct is inconsistent with it having the intention or ability to give effect </w:t>
      </w:r>
      <w:r w:rsidR="00776F06" w:rsidRPr="008B2E2C">
        <w:rPr>
          <w:rFonts w:ascii="Open Sans" w:hAnsi="Open Sans" w:cs="Open Sans"/>
          <w:color w:val="000000"/>
          <w:sz w:val="22"/>
        </w:rPr>
        <w:t>to the terms of this Agreement;</w:t>
      </w:r>
    </w:p>
    <w:p w14:paraId="3B6D73D0"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in the reasonable opinion of Youth Music, the Grantee brings or is likely to bring Youth Music or its name into disrepute in any way, or does anything which could adversely affect the fundraising, goodwill or reputation of Youth Music;</w:t>
      </w:r>
    </w:p>
    <w:p w14:paraId="7100C49B"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delivery of the Programme does not start within </w:t>
      </w:r>
      <w:r w:rsidR="00666CE8" w:rsidRPr="008B2E2C">
        <w:rPr>
          <w:rFonts w:ascii="Open Sans" w:hAnsi="Open Sans" w:cs="Open Sans"/>
          <w:color w:val="000000"/>
          <w:sz w:val="22"/>
        </w:rPr>
        <w:t>3</w:t>
      </w:r>
      <w:r w:rsidRPr="008B2E2C">
        <w:rPr>
          <w:rFonts w:ascii="Open Sans" w:hAnsi="Open Sans" w:cs="Open Sans"/>
          <w:color w:val="000000"/>
          <w:sz w:val="22"/>
        </w:rPr>
        <w:t xml:space="preserve"> months of the date of this Agreement and the Grantee has failed to provide Youth Music with a </w:t>
      </w:r>
      <w:r w:rsidR="0012784A" w:rsidRPr="008B2E2C">
        <w:rPr>
          <w:rFonts w:ascii="Open Sans" w:hAnsi="Open Sans" w:cs="Open Sans"/>
          <w:color w:val="000000"/>
          <w:sz w:val="22"/>
        </w:rPr>
        <w:t xml:space="preserve">satisfactory </w:t>
      </w:r>
      <w:r w:rsidRPr="008B2E2C">
        <w:rPr>
          <w:rFonts w:ascii="Open Sans" w:hAnsi="Open Sans" w:cs="Open Sans"/>
          <w:color w:val="000000"/>
          <w:sz w:val="22"/>
        </w:rPr>
        <w:t>explanation for the delay</w:t>
      </w:r>
      <w:r w:rsidR="0012784A" w:rsidRPr="008B2E2C">
        <w:rPr>
          <w:rFonts w:ascii="Open Sans" w:hAnsi="Open Sans" w:cs="Open Sans"/>
          <w:color w:val="000000"/>
          <w:sz w:val="22"/>
        </w:rPr>
        <w:t xml:space="preserve"> (as determined by Youth Music)</w:t>
      </w:r>
      <w:r w:rsidRPr="008B2E2C">
        <w:rPr>
          <w:rFonts w:ascii="Open Sans" w:hAnsi="Open Sans" w:cs="Open Sans"/>
          <w:color w:val="000000"/>
          <w:sz w:val="22"/>
        </w:rPr>
        <w:t>;</w:t>
      </w:r>
    </w:p>
    <w:p w14:paraId="45836A8A"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Youth Music (acting reasonably) considers that the Grantee has not made satisfactory progress with the delivery of the Programme or is delivering the Programme in a negligent manner;</w:t>
      </w:r>
    </w:p>
    <w:p w14:paraId="5D9B1044"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the Grantee provides Youth Music with any materially misleading or inaccurate information;</w:t>
      </w:r>
    </w:p>
    <w:p w14:paraId="20CBDC45" w14:textId="77777777" w:rsidR="000B1B61" w:rsidRPr="008B2E2C" w:rsidRDefault="000B1B61"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 xml:space="preserve">the Grantee ceases or, in the reasonable opinion of Youth Music, threatens to cease carrying on all or a substantial part of its operations or business for any reason, including </w:t>
      </w:r>
      <w:r w:rsidR="004D6AD7" w:rsidRPr="008B2E2C">
        <w:rPr>
          <w:rFonts w:ascii="Open Sans" w:hAnsi="Open Sans" w:cs="Open Sans"/>
          <w:color w:val="000000"/>
          <w:sz w:val="22"/>
        </w:rPr>
        <w:t>where an Insolvency Event occurs or threatens to o</w:t>
      </w:r>
      <w:r w:rsidR="00642367" w:rsidRPr="008B2E2C">
        <w:rPr>
          <w:rFonts w:ascii="Open Sans" w:hAnsi="Open Sans" w:cs="Open Sans"/>
          <w:color w:val="000000"/>
          <w:sz w:val="22"/>
        </w:rPr>
        <w:t>ccur; or</w:t>
      </w:r>
    </w:p>
    <w:p w14:paraId="47CDF531" w14:textId="77777777" w:rsidR="00642367" w:rsidRPr="008B2E2C" w:rsidRDefault="00642367"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Youth Music makes t</w:t>
      </w:r>
      <w:r w:rsidR="00F72B66" w:rsidRPr="008B2E2C">
        <w:rPr>
          <w:rFonts w:ascii="Open Sans" w:hAnsi="Open Sans" w:cs="Open Sans"/>
          <w:color w:val="000000"/>
          <w:sz w:val="22"/>
        </w:rPr>
        <w:t xml:space="preserve">he decision to do so (in </w:t>
      </w:r>
      <w:r w:rsidRPr="008B2E2C">
        <w:rPr>
          <w:rFonts w:ascii="Open Sans" w:hAnsi="Open Sans" w:cs="Open Sans"/>
          <w:color w:val="000000"/>
          <w:sz w:val="22"/>
        </w:rPr>
        <w:t xml:space="preserve">its sole discretion) in accordance with its divestment policy (available on our website at </w:t>
      </w:r>
      <w:hyperlink r:id="rId15" w:history="1">
        <w:r w:rsidRPr="008B2E2C">
          <w:rPr>
            <w:rStyle w:val="Hyperlink"/>
            <w:rFonts w:ascii="Open Sans" w:hAnsi="Open Sans" w:cs="Open Sans"/>
            <w:color w:val="000000"/>
            <w:sz w:val="22"/>
          </w:rPr>
          <w:t>https://network.youthmusic.org.uk/policy-and-procedures</w:t>
        </w:r>
      </w:hyperlink>
      <w:r w:rsidR="00D07265" w:rsidRPr="008B2E2C">
        <w:rPr>
          <w:rFonts w:ascii="Open Sans" w:hAnsi="Open Sans" w:cs="Open Sans"/>
          <w:color w:val="000000"/>
          <w:sz w:val="22"/>
        </w:rPr>
        <w:t>)</w:t>
      </w:r>
      <w:r w:rsidRPr="008B2E2C">
        <w:rPr>
          <w:rFonts w:ascii="Open Sans" w:hAnsi="Open Sans" w:cs="Open Sans"/>
          <w:color w:val="000000"/>
          <w:sz w:val="22"/>
        </w:rPr>
        <w:t xml:space="preserve"> or you can obtain a copy</w:t>
      </w:r>
      <w:r w:rsidR="00776F06" w:rsidRPr="008B2E2C">
        <w:rPr>
          <w:rFonts w:ascii="Open Sans" w:hAnsi="Open Sans" w:cs="Open Sans"/>
          <w:color w:val="000000"/>
          <w:sz w:val="22"/>
        </w:rPr>
        <w:t xml:space="preserve"> from your Youth Music Contact.</w:t>
      </w:r>
    </w:p>
    <w:p w14:paraId="4344467F" w14:textId="77777777" w:rsidR="00130FB7" w:rsidRPr="008B2E2C" w:rsidRDefault="00E12F26"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Any Grant retention made </w:t>
      </w:r>
      <w:r w:rsidR="00130FB7" w:rsidRPr="008B2E2C">
        <w:rPr>
          <w:rFonts w:ascii="Open Sans" w:hAnsi="Open Sans" w:cs="Open Sans"/>
          <w:color w:val="000000"/>
          <w:sz w:val="22"/>
        </w:rPr>
        <w:t>by Youth Music</w:t>
      </w:r>
      <w:r w:rsidRPr="008B2E2C">
        <w:rPr>
          <w:rFonts w:ascii="Open Sans" w:hAnsi="Open Sans" w:cs="Open Sans"/>
          <w:color w:val="000000"/>
          <w:sz w:val="22"/>
        </w:rPr>
        <w:t xml:space="preserve"> will be confirmed by Youth Music and the Grantee will be notified in writing.  An appeal can be made to Youth Music in writing within seven days of the receipt </w:t>
      </w:r>
      <w:r w:rsidR="00130FB7" w:rsidRPr="008B2E2C">
        <w:rPr>
          <w:rFonts w:ascii="Open Sans" w:hAnsi="Open Sans" w:cs="Open Sans"/>
          <w:color w:val="000000"/>
          <w:sz w:val="22"/>
        </w:rPr>
        <w:t>of written notification of the G</w:t>
      </w:r>
      <w:r w:rsidRPr="008B2E2C">
        <w:rPr>
          <w:rFonts w:ascii="Open Sans" w:hAnsi="Open Sans" w:cs="Open Sans"/>
          <w:color w:val="000000"/>
          <w:sz w:val="22"/>
        </w:rPr>
        <w:t>rant retention.</w:t>
      </w:r>
    </w:p>
    <w:p w14:paraId="2D514CFB" w14:textId="77777777" w:rsidR="009130AA" w:rsidRPr="008B2E2C" w:rsidRDefault="00C157D0" w:rsidP="001F7795">
      <w:pPr>
        <w:pStyle w:val="BWBAppendix2"/>
        <w:spacing w:line="240" w:lineRule="auto"/>
        <w:jc w:val="left"/>
        <w:rPr>
          <w:rFonts w:ascii="Open Sans" w:hAnsi="Open Sans" w:cs="Open Sans"/>
          <w:color w:val="000000"/>
          <w:sz w:val="22"/>
        </w:rPr>
      </w:pPr>
      <w:bookmarkStart w:id="70" w:name="_Ref53566318"/>
      <w:r w:rsidRPr="008B2E2C">
        <w:rPr>
          <w:rFonts w:ascii="Open Sans" w:hAnsi="Open Sans" w:cs="Open Sans"/>
          <w:color w:val="000000"/>
          <w:sz w:val="22"/>
        </w:rPr>
        <w:t xml:space="preserve">Furthermore, the parties may voluntarily agree to terminate this </w:t>
      </w:r>
      <w:r w:rsidR="009130AA" w:rsidRPr="008B2E2C">
        <w:rPr>
          <w:rFonts w:ascii="Open Sans" w:hAnsi="Open Sans" w:cs="Open Sans"/>
          <w:color w:val="000000"/>
          <w:sz w:val="22"/>
        </w:rPr>
        <w:t>Agreement in accordan</w:t>
      </w:r>
      <w:r w:rsidRPr="008B2E2C">
        <w:rPr>
          <w:rFonts w:ascii="Open Sans" w:hAnsi="Open Sans" w:cs="Open Sans"/>
          <w:color w:val="000000"/>
          <w:sz w:val="22"/>
        </w:rPr>
        <w:t>ce with all of the following process:</w:t>
      </w:r>
      <w:bookmarkEnd w:id="70"/>
    </w:p>
    <w:p w14:paraId="230300AB" w14:textId="77777777" w:rsidR="009130AA" w:rsidRPr="008B2E2C" w:rsidRDefault="00776F06"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t</w:t>
      </w:r>
      <w:r w:rsidR="009130AA" w:rsidRPr="008B2E2C">
        <w:rPr>
          <w:rFonts w:ascii="Open Sans" w:hAnsi="Open Sans" w:cs="Open Sans"/>
          <w:color w:val="000000"/>
          <w:sz w:val="22"/>
        </w:rPr>
        <w:t>he party wishing to terminate the Agreement notifies the other party in writing of its desire to terminate the Agreement and payments of the Grant, the grounds for doing so and the proposed termination terms;</w:t>
      </w:r>
    </w:p>
    <w:p w14:paraId="453D5E89" w14:textId="77777777" w:rsidR="009130AA" w:rsidRPr="008B2E2C" w:rsidRDefault="00776F06"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b</w:t>
      </w:r>
      <w:r w:rsidR="009130AA" w:rsidRPr="008B2E2C">
        <w:rPr>
          <w:rFonts w:ascii="Open Sans" w:hAnsi="Open Sans" w:cs="Open Sans"/>
          <w:color w:val="000000"/>
          <w:sz w:val="22"/>
        </w:rPr>
        <w:t>oth parties agree in writing to terminate the Agreemen</w:t>
      </w:r>
      <w:r w:rsidRPr="008B2E2C">
        <w:rPr>
          <w:rFonts w:ascii="Open Sans" w:hAnsi="Open Sans" w:cs="Open Sans"/>
          <w:color w:val="000000"/>
          <w:sz w:val="22"/>
        </w:rPr>
        <w:t>t and termination terms;</w:t>
      </w:r>
    </w:p>
    <w:p w14:paraId="5E60935F" w14:textId="77777777" w:rsidR="009130AA" w:rsidRPr="008B2E2C" w:rsidRDefault="00776F06" w:rsidP="001F7795">
      <w:pPr>
        <w:pStyle w:val="BWBAppendix3"/>
        <w:spacing w:line="240" w:lineRule="auto"/>
        <w:jc w:val="left"/>
        <w:rPr>
          <w:rFonts w:ascii="Open Sans" w:hAnsi="Open Sans" w:cs="Open Sans"/>
          <w:color w:val="000000"/>
          <w:sz w:val="22"/>
        </w:rPr>
      </w:pPr>
      <w:bookmarkStart w:id="71" w:name="_Ref53566303"/>
      <w:r w:rsidRPr="008B2E2C">
        <w:rPr>
          <w:rFonts w:ascii="Open Sans" w:hAnsi="Open Sans" w:cs="Open Sans"/>
          <w:color w:val="000000"/>
          <w:sz w:val="22"/>
        </w:rPr>
        <w:t>y</w:t>
      </w:r>
      <w:r w:rsidR="009130AA" w:rsidRPr="008B2E2C">
        <w:rPr>
          <w:rFonts w:ascii="Open Sans" w:hAnsi="Open Sans" w:cs="Open Sans"/>
          <w:color w:val="000000"/>
          <w:sz w:val="22"/>
        </w:rPr>
        <w:t>ou indemnify Youth Music against any costs incurred relating to the early termination of the Agreement and/or Grant and</w:t>
      </w:r>
      <w:r w:rsidR="00C157D0" w:rsidRPr="008B2E2C">
        <w:rPr>
          <w:rFonts w:ascii="Open Sans" w:hAnsi="Open Sans" w:cs="Open Sans"/>
          <w:color w:val="000000"/>
          <w:sz w:val="22"/>
        </w:rPr>
        <w:t>, if applicable,</w:t>
      </w:r>
      <w:r w:rsidR="009130AA" w:rsidRPr="008B2E2C">
        <w:rPr>
          <w:rFonts w:ascii="Open Sans" w:hAnsi="Open Sans" w:cs="Open Sans"/>
          <w:color w:val="000000"/>
          <w:sz w:val="22"/>
        </w:rPr>
        <w:t xml:space="preserve"> the transfer of the Programme and/or Grant to another organisation “the Transferee”</w:t>
      </w:r>
      <w:r w:rsidR="00C157D0" w:rsidRPr="008B2E2C">
        <w:rPr>
          <w:rFonts w:ascii="Open Sans" w:hAnsi="Open Sans" w:cs="Open Sans"/>
          <w:color w:val="000000"/>
          <w:sz w:val="22"/>
        </w:rPr>
        <w:t xml:space="preserve"> </w:t>
      </w:r>
      <w:r w:rsidR="009130AA" w:rsidRPr="008B2E2C">
        <w:rPr>
          <w:rFonts w:ascii="Open Sans" w:hAnsi="Open Sans" w:cs="Open Sans"/>
          <w:color w:val="000000"/>
          <w:sz w:val="22"/>
        </w:rPr>
        <w:t>(including but not li</w:t>
      </w:r>
      <w:r w:rsidRPr="008B2E2C">
        <w:rPr>
          <w:rFonts w:ascii="Open Sans" w:hAnsi="Open Sans" w:cs="Open Sans"/>
          <w:color w:val="000000"/>
          <w:sz w:val="22"/>
        </w:rPr>
        <w:t>mited to administrative costs);</w:t>
      </w:r>
      <w:bookmarkEnd w:id="71"/>
    </w:p>
    <w:p w14:paraId="3A02890A" w14:textId="77777777" w:rsidR="009130AA" w:rsidRPr="008B2E2C" w:rsidRDefault="00776F06"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w:t>
      </w:r>
      <w:r w:rsidR="009130AA" w:rsidRPr="008B2E2C">
        <w:rPr>
          <w:rFonts w:ascii="Open Sans" w:hAnsi="Open Sans" w:cs="Open Sans"/>
          <w:color w:val="000000"/>
          <w:sz w:val="22"/>
        </w:rPr>
        <w:t>ou shall promptly return to Youth Music all documentation relating to the Programme and all materials that are the property of Youth Music as specified by Youth Music at a da</w:t>
      </w:r>
      <w:r w:rsidRPr="008B2E2C">
        <w:rPr>
          <w:rFonts w:ascii="Open Sans" w:hAnsi="Open Sans" w:cs="Open Sans"/>
          <w:color w:val="000000"/>
          <w:sz w:val="22"/>
        </w:rPr>
        <w:t>te agreed between both parties;</w:t>
      </w:r>
    </w:p>
    <w:p w14:paraId="0E502332" w14:textId="77777777" w:rsidR="009130AA" w:rsidRPr="008B2E2C" w:rsidRDefault="00776F06" w:rsidP="001F7795">
      <w:pPr>
        <w:pStyle w:val="BWBAppendix3"/>
        <w:spacing w:line="240" w:lineRule="auto"/>
        <w:jc w:val="left"/>
        <w:rPr>
          <w:rFonts w:ascii="Open Sans" w:hAnsi="Open Sans" w:cs="Open Sans"/>
          <w:color w:val="000000"/>
          <w:sz w:val="22"/>
        </w:rPr>
      </w:pPr>
      <w:r w:rsidRPr="008B2E2C">
        <w:rPr>
          <w:rFonts w:ascii="Open Sans" w:hAnsi="Open Sans" w:cs="Open Sans"/>
          <w:color w:val="000000"/>
          <w:sz w:val="22"/>
        </w:rPr>
        <w:t>y</w:t>
      </w:r>
      <w:r w:rsidR="009130AA" w:rsidRPr="008B2E2C">
        <w:rPr>
          <w:rFonts w:ascii="Open Sans" w:hAnsi="Open Sans" w:cs="Open Sans"/>
          <w:color w:val="000000"/>
          <w:sz w:val="22"/>
        </w:rPr>
        <w:t>ou shall return any amount of the Grant which remains unspent on the date of notification of termination to Youth Music; and</w:t>
      </w:r>
    </w:p>
    <w:p w14:paraId="3362F17C" w14:textId="77777777" w:rsidR="009130AA" w:rsidRPr="008B2E2C" w:rsidRDefault="00776F06" w:rsidP="001F7795">
      <w:pPr>
        <w:pStyle w:val="BWBAppendix3"/>
        <w:spacing w:line="240" w:lineRule="auto"/>
        <w:jc w:val="left"/>
        <w:rPr>
          <w:rFonts w:ascii="Open Sans" w:hAnsi="Open Sans" w:cs="Open Sans"/>
          <w:color w:val="000000"/>
          <w:sz w:val="22"/>
        </w:rPr>
      </w:pPr>
      <w:bookmarkStart w:id="72" w:name="_Ref53566310"/>
      <w:r w:rsidRPr="008B2E2C">
        <w:rPr>
          <w:rFonts w:ascii="Open Sans" w:hAnsi="Open Sans" w:cs="Open Sans"/>
          <w:color w:val="000000"/>
          <w:sz w:val="22"/>
        </w:rPr>
        <w:t>y</w:t>
      </w:r>
      <w:r w:rsidR="009130AA" w:rsidRPr="008B2E2C">
        <w:rPr>
          <w:rFonts w:ascii="Open Sans" w:hAnsi="Open Sans" w:cs="Open Sans"/>
          <w:color w:val="000000"/>
          <w:sz w:val="22"/>
        </w:rPr>
        <w:t>ou shall promptly provide such information and assistance required in order to allow the Transferee to receive the Grant or the Programme and shall comply with TUPE.</w:t>
      </w:r>
      <w:bookmarkEnd w:id="72"/>
    </w:p>
    <w:p w14:paraId="75D6DDFD" w14:textId="77777777" w:rsidR="009C012D" w:rsidRPr="008B2E2C" w:rsidRDefault="009C012D"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Where applicable on termination of </w:t>
      </w:r>
      <w:r w:rsidR="00286681" w:rsidRPr="008B2E2C">
        <w:rPr>
          <w:rFonts w:ascii="Open Sans" w:hAnsi="Open Sans" w:cs="Open Sans"/>
          <w:color w:val="000000"/>
          <w:sz w:val="22"/>
        </w:rPr>
        <w:t xml:space="preserve">the Grantee’s rights and obligations under </w:t>
      </w:r>
      <w:r w:rsidRPr="008B2E2C">
        <w:rPr>
          <w:rFonts w:ascii="Open Sans" w:hAnsi="Open Sans" w:cs="Open Sans"/>
          <w:color w:val="000000"/>
          <w:sz w:val="22"/>
        </w:rPr>
        <w:t>this Agreement, the Grantee shall co-operate fully with Youth Music in ensuring the smooth handover and continued running of the Programme during such handover and, in particular, the Grantee shall render such assistance as Youth Music and/or the PPL may reasonably request.</w:t>
      </w:r>
    </w:p>
    <w:p w14:paraId="4F0F18BD" w14:textId="77777777" w:rsidR="00BE3566" w:rsidRPr="008B2E2C" w:rsidRDefault="009130AA"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On termination of this Agreement for any reason, any terms of this Agreement that remain unfulfilled following the termination of this Agreement or impliedly have effect after termination of this Agreement shall survive termination and continue in force until the in</w:t>
      </w:r>
      <w:r w:rsidR="00C157D0" w:rsidRPr="008B2E2C">
        <w:rPr>
          <w:rFonts w:ascii="Open Sans" w:hAnsi="Open Sans" w:cs="Open Sans"/>
          <w:color w:val="000000"/>
          <w:sz w:val="22"/>
        </w:rPr>
        <w:t>tended end the intended period.</w:t>
      </w:r>
    </w:p>
    <w:p w14:paraId="1134DECF" w14:textId="77777777" w:rsidR="00E55880" w:rsidRPr="008B2E2C" w:rsidRDefault="00E55880" w:rsidP="001F7795">
      <w:pPr>
        <w:pStyle w:val="BWBAppendix1"/>
        <w:keepNext/>
        <w:spacing w:line="240" w:lineRule="auto"/>
        <w:jc w:val="left"/>
        <w:rPr>
          <w:rFonts w:ascii="Open Sans" w:hAnsi="Open Sans" w:cs="Open Sans"/>
          <w:b/>
          <w:bCs/>
          <w:color w:val="000000"/>
          <w:sz w:val="22"/>
        </w:rPr>
      </w:pPr>
      <w:bookmarkStart w:id="73" w:name="_Toc52522916"/>
      <w:bookmarkStart w:id="74" w:name="_Toc53565807"/>
      <w:bookmarkStart w:id="75" w:name="_Toc54101599"/>
      <w:r w:rsidRPr="008B2E2C">
        <w:rPr>
          <w:rFonts w:ascii="Open Sans" w:hAnsi="Open Sans" w:cs="Open Sans"/>
          <w:b/>
          <w:bCs/>
          <w:color w:val="000000"/>
          <w:sz w:val="22"/>
        </w:rPr>
        <w:t>VAT</w:t>
      </w:r>
      <w:bookmarkEnd w:id="73"/>
      <w:bookmarkEnd w:id="74"/>
      <w:bookmarkEnd w:id="75"/>
    </w:p>
    <w:p w14:paraId="34545E00" w14:textId="77777777" w:rsidR="00681C8C" w:rsidRPr="008B2E2C" w:rsidRDefault="00E55880"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You acknowledge that the Grant does not represent consideration for any taxable supply by you to Youth Music.  Youth Music has no obligation to pay any amounts with respect to VAT or any other tax liability in addition to the Grant.</w:t>
      </w:r>
    </w:p>
    <w:p w14:paraId="23A705AF" w14:textId="77777777" w:rsidR="00E55880" w:rsidRPr="008B2E2C" w:rsidRDefault="00E55880" w:rsidP="001F7795">
      <w:pPr>
        <w:pStyle w:val="BWBAppendix1"/>
        <w:keepNext/>
        <w:spacing w:line="240" w:lineRule="auto"/>
        <w:jc w:val="left"/>
        <w:rPr>
          <w:rFonts w:ascii="Open Sans" w:hAnsi="Open Sans" w:cs="Open Sans"/>
          <w:b/>
          <w:bCs/>
          <w:color w:val="000000"/>
          <w:sz w:val="22"/>
        </w:rPr>
      </w:pPr>
      <w:bookmarkStart w:id="76" w:name="_Toc52522917"/>
      <w:bookmarkStart w:id="77" w:name="_Toc53565808"/>
      <w:bookmarkStart w:id="78" w:name="_Ref53566376"/>
      <w:bookmarkStart w:id="79" w:name="_Ref53566540"/>
      <w:bookmarkStart w:id="80" w:name="_Ref53566546"/>
      <w:bookmarkStart w:id="81" w:name="_Toc54101600"/>
      <w:r w:rsidRPr="008B2E2C">
        <w:rPr>
          <w:rFonts w:ascii="Open Sans" w:hAnsi="Open Sans" w:cs="Open Sans"/>
          <w:b/>
          <w:bCs/>
          <w:color w:val="000000"/>
          <w:sz w:val="22"/>
        </w:rPr>
        <w:t>Intellectual Property Rights</w:t>
      </w:r>
      <w:bookmarkEnd w:id="76"/>
      <w:bookmarkEnd w:id="77"/>
      <w:bookmarkEnd w:id="78"/>
      <w:bookmarkEnd w:id="79"/>
      <w:bookmarkEnd w:id="80"/>
      <w:bookmarkEnd w:id="81"/>
    </w:p>
    <w:p w14:paraId="5991E2B0" w14:textId="77777777" w:rsidR="003C304B" w:rsidRPr="008B2E2C" w:rsidRDefault="003C304B"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Nothing in this Agreement shall transfer or assign any rights in Intellectual Property Rights (IPR) owned by either Party on or before the commencement of the Grant Period, or developed separately by either Party throughout the duration of this Agreement, in each case independently of the activities contemplated by this Agreement and without using the funding provided under this Agreement, to the other party (the “</w:t>
      </w:r>
      <w:r w:rsidRPr="008B2E2C">
        <w:rPr>
          <w:rFonts w:ascii="Open Sans" w:hAnsi="Open Sans" w:cs="Open Sans"/>
          <w:b/>
          <w:color w:val="000000"/>
          <w:sz w:val="22"/>
        </w:rPr>
        <w:t>Background IPR</w:t>
      </w:r>
      <w:r w:rsidRPr="008B2E2C">
        <w:rPr>
          <w:rFonts w:ascii="Open Sans" w:hAnsi="Open Sans" w:cs="Open Sans"/>
          <w:color w:val="000000"/>
          <w:sz w:val="22"/>
        </w:rPr>
        <w:t>”)</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Any Programme IPR (excluding, for the avoidance of doubt, the Background IPR) shall be treated strictly in accordance with the remainder of this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_Ref53566540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16</w:t>
      </w:r>
      <w:r w:rsidR="00CF3081" w:rsidRPr="008B2E2C">
        <w:rPr>
          <w:rFonts w:ascii="Open Sans" w:hAnsi="Open Sans" w:cs="Open Sans"/>
          <w:color w:val="000000"/>
          <w:sz w:val="22"/>
        </w:rPr>
        <w:fldChar w:fldCharType="end"/>
      </w:r>
      <w:r w:rsidRPr="008B2E2C">
        <w:rPr>
          <w:rFonts w:ascii="Open Sans" w:hAnsi="Open Sans" w:cs="Open Sans"/>
          <w:color w:val="000000"/>
          <w:sz w:val="22"/>
        </w:rPr>
        <w:t>.</w:t>
      </w:r>
    </w:p>
    <w:p w14:paraId="4CB26B27" w14:textId="77777777" w:rsidR="00323B8B" w:rsidRPr="008B2E2C" w:rsidRDefault="003C304B"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The Grantee irrevocably agrees and shall take all necessary steps to ensure that any Intellectual Property Rights created under or as a result of this Agreement and/or the Grant, and/or as part of the Programme (“</w:t>
      </w:r>
      <w:r w:rsidRPr="008B2E2C">
        <w:rPr>
          <w:rFonts w:ascii="Open Sans" w:hAnsi="Open Sans" w:cs="Open Sans"/>
          <w:b/>
          <w:color w:val="000000"/>
          <w:sz w:val="22"/>
        </w:rPr>
        <w:t>Programme IPR</w:t>
      </w:r>
      <w:r w:rsidRPr="008B2E2C">
        <w:rPr>
          <w:rFonts w:ascii="Open Sans" w:hAnsi="Open Sans" w:cs="Open Sans"/>
          <w:color w:val="000000"/>
          <w:sz w:val="22"/>
        </w:rPr>
        <w:t xml:space="preserve">”), is treated </w:t>
      </w:r>
      <w:bookmarkStart w:id="82" w:name="_Ref53566963"/>
      <w:r w:rsidRPr="008B2E2C">
        <w:rPr>
          <w:rFonts w:ascii="Open Sans" w:hAnsi="Open Sans" w:cs="Open Sans"/>
          <w:color w:val="000000"/>
          <w:sz w:val="22"/>
        </w:rPr>
        <w:t>with respect to the allocation of ownership of Intellectual Property Rights in the Programme IPR between the Grantee and each Young Person participating in the Programme</w:t>
      </w:r>
      <w:bookmarkStart w:id="83" w:name="_Ref53566957"/>
      <w:bookmarkEnd w:id="82"/>
      <w:r w:rsidR="003257D1" w:rsidRPr="008B2E2C">
        <w:rPr>
          <w:rFonts w:ascii="Open Sans" w:hAnsi="Open Sans" w:cs="Open Sans"/>
          <w:color w:val="000000"/>
          <w:sz w:val="22"/>
        </w:rPr>
        <w:t xml:space="preserve"> as follows:</w:t>
      </w:r>
    </w:p>
    <w:p w14:paraId="73C5A29D" w14:textId="77777777" w:rsidR="00323B8B" w:rsidRPr="008B2E2C" w:rsidRDefault="003C304B" w:rsidP="001F7795">
      <w:pPr>
        <w:pStyle w:val="BWBAppendix3"/>
        <w:spacing w:line="240" w:lineRule="auto"/>
        <w:jc w:val="left"/>
        <w:rPr>
          <w:rFonts w:ascii="Open Sans" w:hAnsi="Open Sans" w:cs="Open Sans"/>
          <w:color w:val="000000"/>
          <w:sz w:val="22"/>
        </w:rPr>
      </w:pPr>
      <w:r w:rsidRPr="008B2E2C">
        <w:rPr>
          <w:rFonts w:ascii="Open Sans" w:hAnsi="Open Sans" w:cs="Open Sans"/>
          <w:sz w:val="22"/>
        </w:rPr>
        <w:t>the Grantee shall comply with Youth Music’s guide to intellectual property (</w:t>
      </w:r>
      <w:hyperlink r:id="rId16" w:history="1">
        <w:r w:rsidRPr="008B2E2C">
          <w:rPr>
            <w:rStyle w:val="Hyperlink"/>
            <w:rFonts w:ascii="Open Sans" w:hAnsi="Open Sans" w:cs="Open Sans"/>
            <w:color w:val="000000"/>
            <w:sz w:val="22"/>
          </w:rPr>
          <w:t>https://new.youthmusic.org.uk/short-guide-intellectual-property-rights</w:t>
        </w:r>
      </w:hyperlink>
      <w:r w:rsidRPr="008B2E2C">
        <w:rPr>
          <w:rFonts w:ascii="Open Sans" w:hAnsi="Open Sans" w:cs="Open Sans"/>
          <w:sz w:val="22"/>
        </w:rPr>
        <w:t>, as updated from time to time) in relation to the allocation of Intellectual Property Rights in relation to the Programme IPR between the Grantee and each Young Person, as well as the Programme IPR Proposal as agreed between the Grantee and Youth Music; an</w:t>
      </w:r>
      <w:bookmarkEnd w:id="83"/>
      <w:r w:rsidR="00323B8B" w:rsidRPr="008B2E2C">
        <w:rPr>
          <w:rFonts w:ascii="Open Sans" w:hAnsi="Open Sans" w:cs="Open Sans"/>
          <w:sz w:val="22"/>
        </w:rPr>
        <w:t>d</w:t>
      </w:r>
    </w:p>
    <w:p w14:paraId="7FFC4D01" w14:textId="77777777" w:rsidR="003C304B" w:rsidRPr="008B2E2C" w:rsidRDefault="003C304B" w:rsidP="001F7795">
      <w:pPr>
        <w:pStyle w:val="BWBAppendix3"/>
        <w:spacing w:line="240" w:lineRule="auto"/>
        <w:jc w:val="left"/>
        <w:rPr>
          <w:rFonts w:ascii="Open Sans" w:hAnsi="Open Sans" w:cs="Open Sans"/>
          <w:color w:val="000000"/>
          <w:sz w:val="22"/>
        </w:rPr>
      </w:pPr>
      <w:r w:rsidRPr="008B2E2C">
        <w:rPr>
          <w:rFonts w:ascii="Open Sans" w:hAnsi="Open Sans" w:cs="Open Sans"/>
          <w:sz w:val="22"/>
        </w:rPr>
        <w:t xml:space="preserve">the Grantee shall, promptly upon Youth Music’s request from time to time, provide evidence (in a form reasonably satisfactory to Youth Music) as to how the Grantee is complying with its obligations under </w:t>
      </w:r>
      <w:r w:rsidR="009067CE" w:rsidRPr="008B2E2C">
        <w:rPr>
          <w:rFonts w:ascii="Open Sans" w:hAnsi="Open Sans" w:cs="Open Sans"/>
          <w:sz w:val="22"/>
        </w:rPr>
        <w:t>Clause</w:t>
      </w:r>
      <w:r w:rsidRPr="008B2E2C">
        <w:rPr>
          <w:rFonts w:ascii="Open Sans" w:hAnsi="Open Sans" w:cs="Open Sans"/>
          <w:sz w:val="22"/>
        </w:rPr>
        <w:t xml:space="preserve"> </w:t>
      </w:r>
      <w:r w:rsidR="009067CE" w:rsidRPr="008B2E2C">
        <w:rPr>
          <w:rFonts w:ascii="Open Sans" w:hAnsi="Open Sans" w:cs="Open Sans"/>
          <w:sz w:val="22"/>
        </w:rPr>
        <w:fldChar w:fldCharType="begin"/>
      </w:r>
      <w:r w:rsidR="009067CE" w:rsidRPr="008B2E2C">
        <w:rPr>
          <w:rFonts w:ascii="Open Sans" w:hAnsi="Open Sans" w:cs="Open Sans"/>
          <w:sz w:val="22"/>
        </w:rPr>
        <w:instrText xml:space="preserve"> REF _Ref53566963 \r \h </w:instrText>
      </w:r>
      <w:r w:rsidR="009067CE" w:rsidRPr="008B2E2C">
        <w:rPr>
          <w:rFonts w:ascii="Open Sans" w:hAnsi="Open Sans" w:cs="Open Sans"/>
        </w:rPr>
      </w:r>
      <w:r w:rsidR="001F7795" w:rsidRPr="008B2E2C">
        <w:rPr>
          <w:rFonts w:ascii="Open Sans" w:hAnsi="Open Sans" w:cs="Open Sans"/>
        </w:rPr>
        <w:instrText xml:space="preserve"> \* MERGEFORMAT </w:instrText>
      </w:r>
      <w:r w:rsidR="009067CE" w:rsidRPr="008B2E2C">
        <w:rPr>
          <w:rFonts w:ascii="Open Sans" w:hAnsi="Open Sans" w:cs="Open Sans"/>
          <w:sz w:val="22"/>
        </w:rPr>
        <w:fldChar w:fldCharType="separate"/>
      </w:r>
      <w:r w:rsidR="009067CE" w:rsidRPr="008B2E2C">
        <w:rPr>
          <w:rFonts w:ascii="Open Sans" w:hAnsi="Open Sans" w:cs="Open Sans"/>
          <w:sz w:val="22"/>
        </w:rPr>
        <w:t>16.2.1</w:t>
      </w:r>
      <w:r w:rsidR="009067CE" w:rsidRPr="008B2E2C">
        <w:rPr>
          <w:rFonts w:ascii="Open Sans" w:hAnsi="Open Sans" w:cs="Open Sans"/>
          <w:sz w:val="22"/>
        </w:rPr>
        <w:fldChar w:fldCharType="end"/>
      </w:r>
      <w:r w:rsidRPr="008B2E2C">
        <w:rPr>
          <w:rFonts w:ascii="Open Sans" w:hAnsi="Open Sans" w:cs="Open Sans"/>
          <w:sz w:val="22"/>
        </w:rPr>
        <w:t xml:space="preserve"> above.</w:t>
      </w:r>
    </w:p>
    <w:p w14:paraId="0D2315D4" w14:textId="77777777" w:rsidR="003C304B" w:rsidRPr="008B2E2C" w:rsidRDefault="003C304B" w:rsidP="001F7795">
      <w:pPr>
        <w:pStyle w:val="BWBAppendix2"/>
        <w:spacing w:line="240" w:lineRule="auto"/>
        <w:jc w:val="left"/>
        <w:rPr>
          <w:rFonts w:ascii="Open Sans" w:hAnsi="Open Sans" w:cs="Open Sans"/>
          <w:color w:val="000000"/>
          <w:sz w:val="22"/>
        </w:rPr>
      </w:pPr>
      <w:bookmarkStart w:id="84" w:name="_Ref53566855"/>
      <w:r w:rsidRPr="008B2E2C">
        <w:rPr>
          <w:rFonts w:ascii="Open Sans" w:hAnsi="Open Sans" w:cs="Open Sans"/>
          <w:color w:val="000000"/>
          <w:sz w:val="22"/>
        </w:rPr>
        <w:t>In the event that either party (or any individual Young Person) should wish to exploit commercially the Programme IPR, the prior written approval of both Youth Music and the Grantee must be obtained, on such terms as the par</w:t>
      </w:r>
      <w:r w:rsidR="008F5AD1" w:rsidRPr="008B2E2C">
        <w:rPr>
          <w:rFonts w:ascii="Open Sans" w:hAnsi="Open Sans" w:cs="Open Sans"/>
          <w:color w:val="000000"/>
          <w:sz w:val="22"/>
        </w:rPr>
        <w:t>ties shall agree at that time.</w:t>
      </w:r>
      <w:bookmarkEnd w:id="84"/>
    </w:p>
    <w:p w14:paraId="1609203D" w14:textId="77777777" w:rsidR="003C304B" w:rsidRPr="008B2E2C" w:rsidRDefault="003C304B"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This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_Ref53566546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16</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shall survive termination of this Agreement for any reason.</w:t>
      </w:r>
    </w:p>
    <w:p w14:paraId="77267CCE" w14:textId="77777777" w:rsidR="00E55880" w:rsidRPr="008B2E2C" w:rsidRDefault="00E55880" w:rsidP="001F7795">
      <w:pPr>
        <w:pStyle w:val="BWBAppendix1"/>
        <w:keepNext/>
        <w:spacing w:line="240" w:lineRule="auto"/>
        <w:jc w:val="left"/>
        <w:rPr>
          <w:rFonts w:ascii="Open Sans" w:hAnsi="Open Sans" w:cs="Open Sans"/>
          <w:b/>
          <w:bCs/>
          <w:color w:val="000000"/>
          <w:sz w:val="22"/>
        </w:rPr>
      </w:pPr>
      <w:bookmarkStart w:id="85" w:name="_Toc52522918"/>
      <w:bookmarkStart w:id="86" w:name="_Toc53565809"/>
      <w:bookmarkStart w:id="87" w:name="_Toc54101601"/>
      <w:r w:rsidRPr="008B2E2C">
        <w:rPr>
          <w:rFonts w:ascii="Open Sans" w:hAnsi="Open Sans" w:cs="Open Sans"/>
          <w:b/>
          <w:bCs/>
          <w:color w:val="000000"/>
          <w:sz w:val="22"/>
        </w:rPr>
        <w:t>Indemnity</w:t>
      </w:r>
      <w:r w:rsidR="0004508A" w:rsidRPr="008B2E2C">
        <w:rPr>
          <w:rFonts w:ascii="Open Sans" w:hAnsi="Open Sans" w:cs="Open Sans"/>
          <w:b/>
          <w:bCs/>
          <w:color w:val="000000"/>
          <w:sz w:val="22"/>
        </w:rPr>
        <w:t xml:space="preserve"> and </w:t>
      </w:r>
      <w:r w:rsidR="005660FC" w:rsidRPr="008B2E2C">
        <w:rPr>
          <w:rFonts w:ascii="Open Sans" w:hAnsi="Open Sans" w:cs="Open Sans"/>
          <w:b/>
          <w:bCs/>
          <w:color w:val="000000"/>
          <w:sz w:val="22"/>
        </w:rPr>
        <w:t>L</w:t>
      </w:r>
      <w:r w:rsidR="0004508A" w:rsidRPr="008B2E2C">
        <w:rPr>
          <w:rFonts w:ascii="Open Sans" w:hAnsi="Open Sans" w:cs="Open Sans"/>
          <w:b/>
          <w:bCs/>
          <w:color w:val="000000"/>
          <w:sz w:val="22"/>
        </w:rPr>
        <w:t xml:space="preserve">imitation of </w:t>
      </w:r>
      <w:r w:rsidR="005660FC" w:rsidRPr="008B2E2C">
        <w:rPr>
          <w:rFonts w:ascii="Open Sans" w:hAnsi="Open Sans" w:cs="Open Sans"/>
          <w:b/>
          <w:bCs/>
          <w:color w:val="000000"/>
          <w:sz w:val="22"/>
        </w:rPr>
        <w:t>L</w:t>
      </w:r>
      <w:r w:rsidR="0004508A" w:rsidRPr="008B2E2C">
        <w:rPr>
          <w:rFonts w:ascii="Open Sans" w:hAnsi="Open Sans" w:cs="Open Sans"/>
          <w:b/>
          <w:bCs/>
          <w:color w:val="000000"/>
          <w:sz w:val="22"/>
        </w:rPr>
        <w:t>iability</w:t>
      </w:r>
      <w:bookmarkEnd w:id="85"/>
      <w:bookmarkEnd w:id="86"/>
      <w:bookmarkEnd w:id="87"/>
    </w:p>
    <w:p w14:paraId="1A8ED0F7" w14:textId="77777777" w:rsidR="00EB6E05" w:rsidRPr="008B2E2C" w:rsidRDefault="00EB6E05" w:rsidP="001F7795">
      <w:pPr>
        <w:pStyle w:val="BWBAppendix2"/>
        <w:spacing w:line="240" w:lineRule="auto"/>
        <w:jc w:val="left"/>
        <w:rPr>
          <w:rFonts w:ascii="Open Sans" w:hAnsi="Open Sans" w:cs="Open Sans"/>
          <w:color w:val="000000"/>
          <w:sz w:val="22"/>
        </w:rPr>
      </w:pPr>
      <w:bookmarkStart w:id="88" w:name="_Ref53566563"/>
      <w:r w:rsidRPr="008B2E2C">
        <w:rPr>
          <w:rFonts w:ascii="Open Sans" w:hAnsi="Open Sans" w:cs="Open Sans"/>
          <w:color w:val="000000"/>
          <w:sz w:val="22"/>
        </w:rPr>
        <w:t>Nothing in this Agreement shall operate to exclude or</w:t>
      </w:r>
      <w:r w:rsidR="00F764DC" w:rsidRPr="008B2E2C">
        <w:rPr>
          <w:rFonts w:ascii="Open Sans" w:hAnsi="Open Sans" w:cs="Open Sans"/>
          <w:color w:val="000000"/>
          <w:sz w:val="22"/>
        </w:rPr>
        <w:t xml:space="preserve"> limit the liability of either P</w:t>
      </w:r>
      <w:r w:rsidRPr="008B2E2C">
        <w:rPr>
          <w:rFonts w:ascii="Open Sans" w:hAnsi="Open Sans" w:cs="Open Sans"/>
          <w:color w:val="000000"/>
          <w:sz w:val="22"/>
        </w:rPr>
        <w:t>arty to the other for fraud, death or personal injury arising out of negligence or any other liability which cannot be excluded or limited by law.</w:t>
      </w:r>
      <w:bookmarkEnd w:id="88"/>
    </w:p>
    <w:p w14:paraId="73F35D62" w14:textId="77777777" w:rsidR="00EB6E05" w:rsidRPr="008B2E2C" w:rsidRDefault="00E5588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Subject to </w:t>
      </w:r>
      <w:r w:rsidR="00AD362D"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_Ref53566556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17.3</w:t>
      </w:r>
      <w:r w:rsidR="00CF3081" w:rsidRPr="008B2E2C">
        <w:rPr>
          <w:rFonts w:ascii="Open Sans" w:hAnsi="Open Sans" w:cs="Open Sans"/>
          <w:color w:val="000000"/>
          <w:sz w:val="22"/>
        </w:rPr>
        <w:fldChar w:fldCharType="end"/>
      </w:r>
      <w:r w:rsidR="003A75FA" w:rsidRPr="008B2E2C">
        <w:rPr>
          <w:rFonts w:ascii="Open Sans" w:hAnsi="Open Sans" w:cs="Open Sans"/>
          <w:color w:val="000000"/>
          <w:sz w:val="22"/>
        </w:rPr>
        <w:t>,</w:t>
      </w:r>
      <w:r w:rsidRPr="008B2E2C">
        <w:rPr>
          <w:rFonts w:ascii="Open Sans" w:hAnsi="Open Sans" w:cs="Open Sans"/>
          <w:color w:val="000000"/>
          <w:sz w:val="22"/>
        </w:rPr>
        <w:t xml:space="preserve"> the Grantee indemnifies Youth Music in respect of all costs, claims, loss or liability whatsoever suffered (including legal costs and disbursements)</w:t>
      </w:r>
      <w:r w:rsidR="00EB6E05" w:rsidRPr="008B2E2C">
        <w:rPr>
          <w:rFonts w:ascii="Open Sans" w:hAnsi="Open Sans" w:cs="Open Sans"/>
          <w:color w:val="000000"/>
          <w:sz w:val="22"/>
        </w:rPr>
        <w:t xml:space="preserve"> by Youth Music to the extent that they arise </w:t>
      </w:r>
      <w:r w:rsidR="00F764DC" w:rsidRPr="008B2E2C">
        <w:rPr>
          <w:rFonts w:ascii="Open Sans" w:hAnsi="Open Sans" w:cs="Open Sans"/>
          <w:color w:val="000000"/>
          <w:sz w:val="22"/>
        </w:rPr>
        <w:t>a</w:t>
      </w:r>
      <w:r w:rsidR="00EB6E05" w:rsidRPr="008B2E2C">
        <w:rPr>
          <w:rFonts w:ascii="Open Sans" w:hAnsi="Open Sans" w:cs="Open Sans"/>
          <w:color w:val="000000"/>
          <w:sz w:val="22"/>
        </w:rPr>
        <w:t xml:space="preserve">s a result of any act or omission of the </w:t>
      </w:r>
      <w:r w:rsidR="00F764DC" w:rsidRPr="008B2E2C">
        <w:rPr>
          <w:rFonts w:ascii="Open Sans" w:hAnsi="Open Sans" w:cs="Open Sans"/>
          <w:color w:val="000000"/>
          <w:sz w:val="22"/>
        </w:rPr>
        <w:t>Grantee</w:t>
      </w:r>
      <w:r w:rsidR="00EB6E05" w:rsidRPr="008B2E2C">
        <w:rPr>
          <w:rFonts w:ascii="Open Sans" w:hAnsi="Open Sans" w:cs="Open Sans"/>
          <w:color w:val="000000"/>
          <w:sz w:val="22"/>
        </w:rPr>
        <w:t xml:space="preserve"> in breach of its obligations under this </w:t>
      </w:r>
      <w:r w:rsidR="00F764DC" w:rsidRPr="008B2E2C">
        <w:rPr>
          <w:rFonts w:ascii="Open Sans" w:hAnsi="Open Sans" w:cs="Open Sans"/>
          <w:color w:val="000000"/>
          <w:sz w:val="22"/>
        </w:rPr>
        <w:t>Agreement.</w:t>
      </w:r>
    </w:p>
    <w:p w14:paraId="5A5267A5" w14:textId="77777777" w:rsidR="003A75FA" w:rsidRPr="008B2E2C" w:rsidRDefault="00A17F0E" w:rsidP="001F7795">
      <w:pPr>
        <w:pStyle w:val="BWBAppendix2"/>
        <w:spacing w:line="240" w:lineRule="auto"/>
        <w:jc w:val="left"/>
        <w:rPr>
          <w:rFonts w:ascii="Open Sans" w:hAnsi="Open Sans" w:cs="Open Sans"/>
          <w:color w:val="000000"/>
          <w:sz w:val="22"/>
        </w:rPr>
      </w:pPr>
      <w:bookmarkStart w:id="89" w:name="_Ref53566556"/>
      <w:r w:rsidRPr="008B2E2C">
        <w:rPr>
          <w:rFonts w:ascii="Open Sans" w:hAnsi="Open Sans" w:cs="Open Sans"/>
          <w:color w:val="000000"/>
          <w:sz w:val="22"/>
        </w:rPr>
        <w:t xml:space="preserve">Subject to </w:t>
      </w:r>
      <w:r w:rsidR="00AD362D"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_Ref53566563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17.1</w:t>
      </w:r>
      <w:r w:rsidR="00CF3081" w:rsidRPr="008B2E2C">
        <w:rPr>
          <w:rFonts w:ascii="Open Sans" w:hAnsi="Open Sans" w:cs="Open Sans"/>
          <w:color w:val="000000"/>
          <w:sz w:val="22"/>
        </w:rPr>
        <w:fldChar w:fldCharType="end"/>
      </w:r>
      <w:r w:rsidRPr="008B2E2C">
        <w:rPr>
          <w:rFonts w:ascii="Open Sans" w:hAnsi="Open Sans" w:cs="Open Sans"/>
          <w:color w:val="000000"/>
          <w:sz w:val="22"/>
        </w:rPr>
        <w:t>, t</w:t>
      </w:r>
      <w:r w:rsidR="00E10E78" w:rsidRPr="008B2E2C">
        <w:rPr>
          <w:rFonts w:ascii="Open Sans" w:hAnsi="Open Sans" w:cs="Open Sans"/>
          <w:color w:val="000000"/>
          <w:sz w:val="22"/>
        </w:rPr>
        <w:t xml:space="preserve">he Grantee’s liability in respect of any indemnity given under this Agreement (other than any liability of the Grantee under the Data Protection Legislation) shall be limited to the aggregate level of insurance coverage of the Provider required under 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_Ref53566573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12</w:t>
      </w:r>
      <w:r w:rsidR="00CF3081" w:rsidRPr="008B2E2C">
        <w:rPr>
          <w:rFonts w:ascii="Open Sans" w:hAnsi="Open Sans" w:cs="Open Sans"/>
          <w:color w:val="000000"/>
          <w:sz w:val="22"/>
        </w:rPr>
        <w:fldChar w:fldCharType="end"/>
      </w:r>
      <w:r w:rsidR="003A75FA" w:rsidRPr="008B2E2C">
        <w:rPr>
          <w:rFonts w:ascii="Open Sans" w:hAnsi="Open Sans" w:cs="Open Sans"/>
          <w:color w:val="000000"/>
          <w:sz w:val="22"/>
        </w:rPr>
        <w:t>.</w:t>
      </w:r>
      <w:bookmarkEnd w:id="89"/>
    </w:p>
    <w:p w14:paraId="265F0646" w14:textId="77777777" w:rsidR="00A17F0E" w:rsidRPr="008B2E2C" w:rsidRDefault="00A17F0E"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Subject to </w:t>
      </w:r>
      <w:r w:rsidR="00AD362D" w:rsidRPr="008B2E2C">
        <w:rPr>
          <w:rFonts w:ascii="Open Sans" w:hAnsi="Open Sans" w:cs="Open Sans"/>
          <w:color w:val="000000"/>
          <w:sz w:val="22"/>
        </w:rPr>
        <w:t xml:space="preserve">Clause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_Ref53566563 \r \h </w:instrText>
      </w:r>
      <w:r w:rsidR="00CF3081" w:rsidRPr="008B2E2C">
        <w:rPr>
          <w:rFonts w:ascii="Open Sans" w:hAnsi="Open Sans" w:cs="Open Sans"/>
          <w:color w:val="000000"/>
          <w:sz w:val="22"/>
        </w:rPr>
      </w:r>
      <w:r w:rsidR="001F7795" w:rsidRPr="008B2E2C">
        <w:rPr>
          <w:rFonts w:ascii="Open Sans" w:hAnsi="Open Sans" w:cs="Open Sans"/>
          <w:color w:val="000000"/>
          <w:sz w:val="22"/>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17.1</w:t>
      </w:r>
      <w:r w:rsidR="00CF3081" w:rsidRPr="008B2E2C">
        <w:rPr>
          <w:rFonts w:ascii="Open Sans" w:hAnsi="Open Sans" w:cs="Open Sans"/>
          <w:color w:val="000000"/>
          <w:sz w:val="22"/>
        </w:rPr>
        <w:fldChar w:fldCharType="end"/>
      </w:r>
      <w:r w:rsidRPr="008B2E2C">
        <w:rPr>
          <w:rFonts w:ascii="Open Sans" w:hAnsi="Open Sans" w:cs="Open Sans"/>
          <w:color w:val="000000"/>
          <w:sz w:val="22"/>
        </w:rPr>
        <w:t>, the Grantee is solely liable for any loss, cost or damage relating to the Programme and agrees that Youth Music shall not be liable for any loss, cost or damage suffered, relating to or as a result of the Programme or either party’s compliance with this Agreement.</w:t>
      </w:r>
    </w:p>
    <w:p w14:paraId="26808366" w14:textId="77777777" w:rsidR="00152E3F" w:rsidRPr="008B2E2C" w:rsidRDefault="00152E3F" w:rsidP="001F7795">
      <w:pPr>
        <w:pStyle w:val="BWBAppendix1"/>
        <w:keepNext/>
        <w:spacing w:line="240" w:lineRule="auto"/>
        <w:jc w:val="left"/>
        <w:rPr>
          <w:rFonts w:ascii="Open Sans" w:hAnsi="Open Sans" w:cs="Open Sans"/>
          <w:b/>
          <w:bCs/>
          <w:color w:val="000000"/>
          <w:sz w:val="22"/>
        </w:rPr>
      </w:pPr>
      <w:bookmarkStart w:id="90" w:name="_Toc52522919"/>
      <w:bookmarkStart w:id="91" w:name="_Toc53565810"/>
      <w:bookmarkStart w:id="92" w:name="_Toc54101602"/>
      <w:r w:rsidRPr="008B2E2C">
        <w:rPr>
          <w:rFonts w:ascii="Open Sans" w:hAnsi="Open Sans" w:cs="Open Sans"/>
          <w:b/>
          <w:bCs/>
          <w:color w:val="000000"/>
          <w:sz w:val="22"/>
        </w:rPr>
        <w:t>Complaints Procedure and Dispute Resolution</w:t>
      </w:r>
      <w:bookmarkEnd w:id="90"/>
      <w:bookmarkEnd w:id="91"/>
      <w:bookmarkEnd w:id="92"/>
    </w:p>
    <w:p w14:paraId="2B3D9CF9" w14:textId="77777777" w:rsidR="00152E3F" w:rsidRPr="008B2E2C" w:rsidRDefault="008431D8"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If any dispute arises out of or in connection with this Agreement, the Parties shall use their respective best efforts to resolve it in accordance with Youth Music’s Complaints Procedure</w:t>
      </w:r>
      <w:r w:rsidR="00152E3F" w:rsidRPr="008B2E2C">
        <w:rPr>
          <w:rFonts w:ascii="Open Sans" w:hAnsi="Open Sans" w:cs="Open Sans"/>
          <w:color w:val="000000"/>
          <w:sz w:val="22"/>
        </w:rPr>
        <w:t xml:space="preserve"> as updated from time to time, details of which are available on our website at https://network.youthmusic.org.uk/policy-and-procedures </w:t>
      </w:r>
      <w:r w:rsidR="008F5AD1" w:rsidRPr="008B2E2C">
        <w:rPr>
          <w:rFonts w:ascii="Open Sans" w:hAnsi="Open Sans" w:cs="Open Sans"/>
          <w:color w:val="000000"/>
          <w:sz w:val="22"/>
        </w:rPr>
        <w:t>or on request from Youth Music.</w:t>
      </w:r>
    </w:p>
    <w:p w14:paraId="75BBC9C8" w14:textId="77777777" w:rsidR="0059062F" w:rsidRPr="008B2E2C" w:rsidRDefault="0059062F" w:rsidP="001F7795">
      <w:pPr>
        <w:pStyle w:val="BWBAppendix1"/>
        <w:keepNext/>
        <w:spacing w:line="240" w:lineRule="auto"/>
        <w:jc w:val="left"/>
        <w:rPr>
          <w:rFonts w:ascii="Open Sans" w:hAnsi="Open Sans" w:cs="Open Sans"/>
          <w:b/>
          <w:bCs/>
          <w:color w:val="000000"/>
          <w:sz w:val="22"/>
        </w:rPr>
      </w:pPr>
      <w:bookmarkStart w:id="93" w:name="_Toc52522920"/>
      <w:bookmarkStart w:id="94" w:name="_Toc53565811"/>
      <w:bookmarkStart w:id="95" w:name="_Toc54101603"/>
      <w:r w:rsidRPr="008B2E2C">
        <w:rPr>
          <w:rFonts w:ascii="Open Sans" w:hAnsi="Open Sans" w:cs="Open Sans"/>
          <w:b/>
          <w:bCs/>
          <w:color w:val="000000"/>
          <w:sz w:val="22"/>
        </w:rPr>
        <w:t>Confidentiality</w:t>
      </w:r>
      <w:bookmarkEnd w:id="93"/>
      <w:bookmarkEnd w:id="94"/>
      <w:bookmarkEnd w:id="95"/>
    </w:p>
    <w:p w14:paraId="4038E8E1" w14:textId="77777777" w:rsidR="0059062F" w:rsidRPr="008B2E2C" w:rsidRDefault="001841A4"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The Grantee</w:t>
      </w:r>
      <w:r w:rsidR="0059062F" w:rsidRPr="008B2E2C">
        <w:rPr>
          <w:rFonts w:ascii="Open Sans" w:hAnsi="Open Sans" w:cs="Open Sans"/>
          <w:color w:val="000000"/>
          <w:sz w:val="22"/>
        </w:rPr>
        <w:t xml:space="preserve"> undertakes that it shall not at any time disclose </w:t>
      </w:r>
      <w:r w:rsidR="004D409E" w:rsidRPr="008B2E2C">
        <w:rPr>
          <w:rFonts w:ascii="Open Sans" w:hAnsi="Open Sans" w:cs="Open Sans"/>
          <w:color w:val="000000"/>
          <w:sz w:val="22"/>
        </w:rPr>
        <w:t>to any person any confidential i</w:t>
      </w:r>
      <w:r w:rsidR="0059062F" w:rsidRPr="008B2E2C">
        <w:rPr>
          <w:rFonts w:ascii="Open Sans" w:hAnsi="Open Sans" w:cs="Open Sans"/>
          <w:color w:val="000000"/>
          <w:sz w:val="22"/>
        </w:rPr>
        <w:t>nformation obtained in relation to this Agreement concerning the acti</w:t>
      </w:r>
      <w:r w:rsidRPr="008B2E2C">
        <w:rPr>
          <w:rFonts w:ascii="Open Sans" w:hAnsi="Open Sans" w:cs="Open Sans"/>
          <w:color w:val="000000"/>
          <w:sz w:val="22"/>
        </w:rPr>
        <w:t>vities or stakeholders of the Youth Music</w:t>
      </w:r>
      <w:r w:rsidR="0059062F" w:rsidRPr="008B2E2C">
        <w:rPr>
          <w:rFonts w:ascii="Open Sans" w:hAnsi="Open Sans" w:cs="Open Sans"/>
          <w:color w:val="000000"/>
          <w:sz w:val="22"/>
        </w:rPr>
        <w:t xml:space="preserve">, except (a) with the consent of </w:t>
      </w:r>
      <w:r w:rsidRPr="008B2E2C">
        <w:rPr>
          <w:rFonts w:ascii="Open Sans" w:hAnsi="Open Sans" w:cs="Open Sans"/>
          <w:color w:val="000000"/>
          <w:sz w:val="22"/>
        </w:rPr>
        <w:t>Youth Music</w:t>
      </w:r>
      <w:r w:rsidR="0059062F" w:rsidRPr="008B2E2C">
        <w:rPr>
          <w:rFonts w:ascii="Open Sans" w:hAnsi="Open Sans" w:cs="Open Sans"/>
          <w:color w:val="000000"/>
          <w:sz w:val="22"/>
        </w:rPr>
        <w:t>, (b) to its employees, officers, sub-contractors or advisers on a ‘need-to-know’ basis and</w:t>
      </w:r>
      <w:r w:rsidR="004D409E" w:rsidRPr="008B2E2C">
        <w:rPr>
          <w:rFonts w:ascii="Open Sans" w:hAnsi="Open Sans" w:cs="Open Sans"/>
          <w:color w:val="000000"/>
          <w:sz w:val="22"/>
        </w:rPr>
        <w:t xml:space="preserve"> only</w:t>
      </w:r>
      <w:r w:rsidR="0059062F" w:rsidRPr="008B2E2C">
        <w:rPr>
          <w:rFonts w:ascii="Open Sans" w:hAnsi="Open Sans" w:cs="Open Sans"/>
          <w:color w:val="000000"/>
          <w:sz w:val="22"/>
        </w:rPr>
        <w:t xml:space="preserve"> to the extent that each such recipient is subject to confidentiality obligations, </w:t>
      </w:r>
      <w:r w:rsidR="001B5FFF" w:rsidRPr="008B2E2C">
        <w:rPr>
          <w:rFonts w:ascii="Open Sans" w:hAnsi="Open Sans" w:cs="Open Sans"/>
          <w:color w:val="000000"/>
          <w:sz w:val="22"/>
        </w:rPr>
        <w:t>(c) as may be required to enable Youth Music to comply with its obligations under the PPL Funding Agreement,</w:t>
      </w:r>
      <w:r w:rsidR="0059062F" w:rsidRPr="008B2E2C">
        <w:rPr>
          <w:rFonts w:ascii="Open Sans" w:hAnsi="Open Sans" w:cs="Open Sans"/>
          <w:color w:val="000000"/>
          <w:sz w:val="22"/>
        </w:rPr>
        <w:t xml:space="preserve"> (c) as may be required by law, a court of competent jurisdiction or any governme</w:t>
      </w:r>
      <w:r w:rsidR="004D409E" w:rsidRPr="008B2E2C">
        <w:rPr>
          <w:rFonts w:ascii="Open Sans" w:hAnsi="Open Sans" w:cs="Open Sans"/>
          <w:color w:val="000000"/>
          <w:sz w:val="22"/>
        </w:rPr>
        <w:t>ntal or regulatory authority.</w:t>
      </w:r>
    </w:p>
    <w:p w14:paraId="624AD6E1" w14:textId="77777777" w:rsidR="00AB6760" w:rsidRPr="008B2E2C" w:rsidRDefault="00AB6760" w:rsidP="001F7795">
      <w:pPr>
        <w:pStyle w:val="BWBAppendix1"/>
        <w:keepNext/>
        <w:spacing w:line="240" w:lineRule="auto"/>
        <w:jc w:val="left"/>
        <w:rPr>
          <w:rFonts w:ascii="Open Sans" w:hAnsi="Open Sans" w:cs="Open Sans"/>
          <w:b/>
          <w:bCs/>
          <w:color w:val="000000"/>
          <w:sz w:val="22"/>
        </w:rPr>
      </w:pPr>
      <w:bookmarkStart w:id="96" w:name="_Toc52522921"/>
      <w:bookmarkStart w:id="97" w:name="_Toc53565812"/>
      <w:bookmarkStart w:id="98" w:name="_Toc54101604"/>
      <w:r w:rsidRPr="008B2E2C">
        <w:rPr>
          <w:rFonts w:ascii="Open Sans" w:hAnsi="Open Sans" w:cs="Open Sans"/>
          <w:b/>
          <w:bCs/>
          <w:color w:val="000000"/>
          <w:sz w:val="22"/>
        </w:rPr>
        <w:t xml:space="preserve">Assignments and </w:t>
      </w:r>
      <w:r w:rsidR="005660FC" w:rsidRPr="008B2E2C">
        <w:rPr>
          <w:rFonts w:ascii="Open Sans" w:hAnsi="Open Sans" w:cs="Open Sans"/>
          <w:b/>
          <w:bCs/>
          <w:color w:val="000000"/>
          <w:sz w:val="22"/>
        </w:rPr>
        <w:t>T</w:t>
      </w:r>
      <w:r w:rsidRPr="008B2E2C">
        <w:rPr>
          <w:rFonts w:ascii="Open Sans" w:hAnsi="Open Sans" w:cs="Open Sans"/>
          <w:b/>
          <w:bCs/>
          <w:color w:val="000000"/>
          <w:sz w:val="22"/>
        </w:rPr>
        <w:t>ransfers</w:t>
      </w:r>
      <w:bookmarkEnd w:id="96"/>
      <w:bookmarkEnd w:id="97"/>
      <w:bookmarkEnd w:id="98"/>
    </w:p>
    <w:p w14:paraId="6C225917" w14:textId="77777777" w:rsidR="00AB6760" w:rsidRPr="008B2E2C" w:rsidRDefault="00AB6760" w:rsidP="001F7795">
      <w:pPr>
        <w:pStyle w:val="BWBAppendix2"/>
        <w:numPr>
          <w:ilvl w:val="0"/>
          <w:numId w:val="0"/>
        </w:numPr>
        <w:spacing w:line="240" w:lineRule="auto"/>
        <w:ind w:left="879"/>
        <w:jc w:val="left"/>
        <w:rPr>
          <w:rFonts w:ascii="Open Sans" w:hAnsi="Open Sans" w:cs="Open Sans"/>
          <w:color w:val="000000"/>
          <w:sz w:val="22"/>
        </w:rPr>
      </w:pPr>
      <w:r w:rsidRPr="008B2E2C">
        <w:rPr>
          <w:rFonts w:ascii="Open Sans" w:hAnsi="Open Sans" w:cs="Open Sans"/>
          <w:color w:val="000000"/>
          <w:sz w:val="22"/>
        </w:rPr>
        <w:t>The Grantee may not, without the prior written consent of Youth Music, assign, transfer, sub-contract, or in any other way make over to any third party the benefit and/or the burden of this Agreement or, except as contemplated as part of the Project, transfer or pay to any othe</w:t>
      </w:r>
      <w:r w:rsidR="008F5AD1" w:rsidRPr="008B2E2C">
        <w:rPr>
          <w:rFonts w:ascii="Open Sans" w:hAnsi="Open Sans" w:cs="Open Sans"/>
          <w:color w:val="000000"/>
          <w:sz w:val="22"/>
        </w:rPr>
        <w:t>r person any part of the Grant.</w:t>
      </w:r>
    </w:p>
    <w:p w14:paraId="7CC0C202" w14:textId="77777777" w:rsidR="00E55880" w:rsidRPr="008B2E2C" w:rsidRDefault="0059062F" w:rsidP="001F7795">
      <w:pPr>
        <w:pStyle w:val="BWBAppendix1"/>
        <w:keepNext/>
        <w:spacing w:line="240" w:lineRule="auto"/>
        <w:jc w:val="left"/>
        <w:rPr>
          <w:rFonts w:ascii="Open Sans" w:hAnsi="Open Sans" w:cs="Open Sans"/>
          <w:b/>
          <w:bCs/>
          <w:color w:val="000000"/>
          <w:sz w:val="22"/>
        </w:rPr>
      </w:pPr>
      <w:bookmarkStart w:id="99" w:name="_Toc52522922"/>
      <w:bookmarkStart w:id="100" w:name="_Toc53565813"/>
      <w:bookmarkStart w:id="101" w:name="_Toc54101605"/>
      <w:r w:rsidRPr="008B2E2C">
        <w:rPr>
          <w:rFonts w:ascii="Open Sans" w:hAnsi="Open Sans" w:cs="Open Sans"/>
          <w:b/>
          <w:bCs/>
          <w:color w:val="000000"/>
          <w:sz w:val="22"/>
        </w:rPr>
        <w:t xml:space="preserve">General </w:t>
      </w:r>
      <w:r w:rsidR="005660FC" w:rsidRPr="008B2E2C">
        <w:rPr>
          <w:rFonts w:ascii="Open Sans" w:hAnsi="Open Sans" w:cs="Open Sans"/>
          <w:b/>
          <w:bCs/>
          <w:color w:val="000000"/>
          <w:sz w:val="22"/>
        </w:rPr>
        <w:t>P</w:t>
      </w:r>
      <w:r w:rsidRPr="008B2E2C">
        <w:rPr>
          <w:rFonts w:ascii="Open Sans" w:hAnsi="Open Sans" w:cs="Open Sans"/>
          <w:b/>
          <w:bCs/>
          <w:color w:val="000000"/>
          <w:sz w:val="22"/>
        </w:rPr>
        <w:t>rovisions</w:t>
      </w:r>
      <w:bookmarkEnd w:id="99"/>
      <w:bookmarkEnd w:id="100"/>
      <w:bookmarkEnd w:id="101"/>
    </w:p>
    <w:p w14:paraId="09DFD445" w14:textId="77777777" w:rsidR="0059062F" w:rsidRPr="008B2E2C" w:rsidRDefault="0059062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 xml:space="preserve">Any notice given pursuant to this Agreement shall be in </w:t>
      </w:r>
      <w:r w:rsidR="00EA60CF" w:rsidRPr="008B2E2C">
        <w:rPr>
          <w:rFonts w:ascii="Open Sans" w:hAnsi="Open Sans" w:cs="Open Sans"/>
          <w:color w:val="000000"/>
          <w:sz w:val="22"/>
        </w:rPr>
        <w:t>writing (including email)</w:t>
      </w:r>
      <w:r w:rsidRPr="008B2E2C">
        <w:rPr>
          <w:rFonts w:ascii="Open Sans" w:hAnsi="Open Sans" w:cs="Open Sans"/>
          <w:color w:val="000000"/>
          <w:sz w:val="22"/>
        </w:rPr>
        <w:t>, and shall be sufficiently given and deemed to be received: if by hand, on delivery; if by pre-paid first-class post, on the Business Day after posting; and if by email, the time the email is sent if sent to the correct email address provided no notice of delivery failure is received.</w:t>
      </w:r>
    </w:p>
    <w:p w14:paraId="6ADF132F" w14:textId="77777777" w:rsidR="004D2097" w:rsidRPr="008B2E2C" w:rsidRDefault="00E5588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Agreement shall not create any partnership or joint venture between the Grantee and Youth Music, nor any relationship of principal and agent, nor authorise either party to make or enter into any commitments or make representations on behalf of the other party.</w:t>
      </w:r>
    </w:p>
    <w:p w14:paraId="0AEFF427" w14:textId="77777777" w:rsidR="00E55880" w:rsidRPr="008B2E2C" w:rsidRDefault="00E55880"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No failure or delay by Youth Music or the Grantee to exercise any right or remedy under this Agreement shall be construed as a waiver of any other rights or remedy.</w:t>
      </w:r>
    </w:p>
    <w:p w14:paraId="32763C3C" w14:textId="77777777" w:rsidR="0059062F" w:rsidRPr="008B2E2C" w:rsidRDefault="0059062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If any provision of this Agreement is found by any court or other authority of competent jurisdiction to be invalid or unenforceable.  It shall not affect the validity and enforceability of the other provisions of the Agreement.</w:t>
      </w:r>
    </w:p>
    <w:p w14:paraId="7CF188E2" w14:textId="77777777" w:rsidR="00E55880" w:rsidRPr="008B2E2C" w:rsidRDefault="00BF3CD3"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Other than PPL, this</w:t>
      </w:r>
      <w:r w:rsidR="00E55880" w:rsidRPr="008B2E2C">
        <w:rPr>
          <w:rFonts w:ascii="Open Sans" w:hAnsi="Open Sans" w:cs="Open Sans"/>
          <w:color w:val="000000"/>
          <w:sz w:val="22"/>
        </w:rPr>
        <w:t xml:space="preserve"> Agreement shall not and is not intended to confer any contractual benefit on any person pursuant to the Contracts (Rig</w:t>
      </w:r>
      <w:r w:rsidR="0060396D" w:rsidRPr="008B2E2C">
        <w:rPr>
          <w:rFonts w:ascii="Open Sans" w:hAnsi="Open Sans" w:cs="Open Sans"/>
          <w:color w:val="000000"/>
          <w:sz w:val="22"/>
        </w:rPr>
        <w:t>hts of Third Parties) Act 1999.</w:t>
      </w:r>
    </w:p>
    <w:p w14:paraId="591D440E" w14:textId="77777777" w:rsidR="0059062F" w:rsidRPr="008B2E2C" w:rsidRDefault="0059062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w:t>
      </w:r>
      <w:r w:rsidR="004D409E" w:rsidRPr="008B2E2C">
        <w:rPr>
          <w:rFonts w:ascii="Open Sans" w:hAnsi="Open Sans" w:cs="Open Sans"/>
          <w:color w:val="000000"/>
          <w:sz w:val="22"/>
        </w:rPr>
        <w:t>nt (including the Appendices) constitutes</w:t>
      </w:r>
      <w:r w:rsidRPr="008B2E2C">
        <w:rPr>
          <w:rFonts w:ascii="Open Sans" w:hAnsi="Open Sans" w:cs="Open Sans"/>
          <w:color w:val="000000"/>
          <w:sz w:val="22"/>
        </w:rPr>
        <w:t xml:space="preserve"> the entire agreement between the parties relating to its subject matter and supersedes any prior agreements or understandings between the parties.</w:t>
      </w:r>
    </w:p>
    <w:p w14:paraId="52C8B3F6" w14:textId="77777777" w:rsidR="000B22DD" w:rsidRPr="008B2E2C" w:rsidRDefault="000B22DD"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Agreement may be executed in any number of counterparts, and this has the same effect as if the signatures on the counterparts were on a</w:t>
      </w:r>
      <w:r w:rsidR="0059062F" w:rsidRPr="008B2E2C">
        <w:rPr>
          <w:rFonts w:ascii="Open Sans" w:hAnsi="Open Sans" w:cs="Open Sans"/>
          <w:color w:val="000000"/>
          <w:sz w:val="22"/>
        </w:rPr>
        <w:t xml:space="preserve"> single copy of this Agreement.</w:t>
      </w:r>
    </w:p>
    <w:p w14:paraId="78ACCD43" w14:textId="77777777" w:rsidR="008F5AD1" w:rsidRPr="008B2E2C" w:rsidRDefault="0059062F" w:rsidP="001F7795">
      <w:pPr>
        <w:pStyle w:val="BWBAppendix2"/>
        <w:spacing w:line="240" w:lineRule="auto"/>
        <w:jc w:val="left"/>
        <w:rPr>
          <w:rFonts w:ascii="Open Sans" w:hAnsi="Open Sans" w:cs="Open Sans"/>
          <w:color w:val="000000"/>
          <w:sz w:val="22"/>
        </w:rPr>
      </w:pPr>
      <w:r w:rsidRPr="008B2E2C">
        <w:rPr>
          <w:rFonts w:ascii="Open Sans" w:hAnsi="Open Sans" w:cs="Open Sans"/>
          <w:color w:val="000000"/>
          <w:sz w:val="22"/>
        </w:rPr>
        <w:t>This Agreement and all non-contractual obligations arising out of or in connection with it shall be governed by and construed in accordance with English law.</w:t>
      </w:r>
    </w:p>
    <w:p w14:paraId="184B8EEF" w14:textId="77777777" w:rsidR="00E55880" w:rsidRPr="008B2E2C" w:rsidRDefault="00EA60CF" w:rsidP="008B2E2C">
      <w:pPr>
        <w:pStyle w:val="Heading2"/>
      </w:pPr>
      <w:r w:rsidRPr="008B2E2C">
        <w:br w:type="page"/>
      </w:r>
      <w:bookmarkStart w:id="102" w:name="_Toc53565814"/>
      <w:bookmarkStart w:id="103" w:name="_Ref53567119"/>
      <w:bookmarkStart w:id="104" w:name="_Ref53567182"/>
      <w:bookmarkStart w:id="105" w:name="_Ref53567211"/>
      <w:bookmarkStart w:id="106" w:name="_Ref53567255"/>
      <w:bookmarkStart w:id="107" w:name="_Toc54101606"/>
      <w:r w:rsidR="0060396D" w:rsidRPr="008B2E2C">
        <w:t xml:space="preserve">- </w:t>
      </w:r>
      <w:r w:rsidR="00AA3012" w:rsidRPr="008B2E2C">
        <w:t>The</w:t>
      </w:r>
      <w:r w:rsidR="0060396D" w:rsidRPr="008B2E2C">
        <w:t xml:space="preserve"> Programme</w:t>
      </w:r>
      <w:bookmarkEnd w:id="102"/>
      <w:bookmarkEnd w:id="103"/>
      <w:bookmarkEnd w:id="104"/>
      <w:bookmarkEnd w:id="105"/>
      <w:bookmarkEnd w:id="106"/>
      <w:bookmarkEnd w:id="107"/>
    </w:p>
    <w:p w14:paraId="25B72996" w14:textId="77777777" w:rsidR="00B83C1E" w:rsidRPr="008B2E2C" w:rsidRDefault="000B6632" w:rsidP="004C190F">
      <w:pPr>
        <w:pStyle w:val="BWBSchedule1"/>
        <w:spacing w:line="240" w:lineRule="auto"/>
        <w:jc w:val="left"/>
        <w:rPr>
          <w:rFonts w:ascii="Open Sans" w:hAnsi="Open Sans" w:cs="Open Sans"/>
          <w:b/>
          <w:bCs/>
          <w:sz w:val="22"/>
        </w:rPr>
      </w:pPr>
      <w:bookmarkStart w:id="108" w:name="_Ref53566638"/>
      <w:r w:rsidRPr="008B2E2C">
        <w:rPr>
          <w:rFonts w:ascii="Open Sans" w:hAnsi="Open Sans" w:cs="Open Sans"/>
          <w:sz w:val="22"/>
        </w:rPr>
        <w:t>Y</w:t>
      </w:r>
      <w:r w:rsidR="00E55880" w:rsidRPr="008B2E2C">
        <w:rPr>
          <w:rFonts w:ascii="Open Sans" w:hAnsi="Open Sans" w:cs="Open Sans"/>
          <w:sz w:val="22"/>
        </w:rPr>
        <w:t xml:space="preserve">our Youth Music </w:t>
      </w:r>
      <w:r w:rsidR="00F140F3" w:rsidRPr="008B2E2C">
        <w:rPr>
          <w:rFonts w:ascii="Open Sans" w:hAnsi="Open Sans" w:cs="Open Sans"/>
          <w:sz w:val="22"/>
        </w:rPr>
        <w:t>p</w:t>
      </w:r>
      <w:r w:rsidR="00E55880" w:rsidRPr="008B2E2C">
        <w:rPr>
          <w:rFonts w:ascii="Open Sans" w:hAnsi="Open Sans" w:cs="Open Sans"/>
          <w:sz w:val="22"/>
        </w:rPr>
        <w:t>rogramme</w:t>
      </w:r>
      <w:r w:rsidR="00847A85" w:rsidRPr="008B2E2C">
        <w:rPr>
          <w:rFonts w:ascii="Open Sans" w:hAnsi="Open Sans" w:cs="Open Sans"/>
          <w:sz w:val="22"/>
        </w:rPr>
        <w:t xml:space="preserve"> or </w:t>
      </w:r>
      <w:r w:rsidR="00F140F3" w:rsidRPr="008B2E2C">
        <w:rPr>
          <w:rFonts w:ascii="Open Sans" w:hAnsi="Open Sans" w:cs="Open Sans"/>
          <w:sz w:val="22"/>
        </w:rPr>
        <w:t>project</w:t>
      </w:r>
      <w:r w:rsidR="00E55880" w:rsidRPr="008B2E2C">
        <w:rPr>
          <w:rFonts w:ascii="Open Sans" w:hAnsi="Open Sans" w:cs="Open Sans"/>
          <w:sz w:val="22"/>
        </w:rPr>
        <w:t xml:space="preserve">, </w:t>
      </w:r>
      <w:r w:rsidR="00AA3012" w:rsidRPr="008B2E2C">
        <w:rPr>
          <w:rFonts w:ascii="Open Sans" w:hAnsi="Open Sans" w:cs="Open Sans"/>
          <w:sz w:val="22"/>
        </w:rPr>
        <w:t>comprising</w:t>
      </w:r>
      <w:r w:rsidR="00E55880" w:rsidRPr="008B2E2C">
        <w:rPr>
          <w:rFonts w:ascii="Open Sans" w:hAnsi="Open Sans" w:cs="Open Sans"/>
          <w:sz w:val="22"/>
        </w:rPr>
        <w:t xml:space="preserve"> the </w:t>
      </w:r>
      <w:r w:rsidR="00D02C0C" w:rsidRPr="008B2E2C">
        <w:rPr>
          <w:rFonts w:ascii="Open Sans" w:hAnsi="Open Sans" w:cs="Open Sans"/>
          <w:sz w:val="22"/>
        </w:rPr>
        <w:t>activities</w:t>
      </w:r>
      <w:r w:rsidR="00E55880" w:rsidRPr="008B2E2C">
        <w:rPr>
          <w:rFonts w:ascii="Open Sans" w:hAnsi="Open Sans" w:cs="Open Sans"/>
          <w:sz w:val="22"/>
        </w:rPr>
        <w:t xml:space="preserve"> as laid out and detailed in your </w:t>
      </w:r>
      <w:r w:rsidR="00D02C0C" w:rsidRPr="008B2E2C">
        <w:rPr>
          <w:rFonts w:ascii="Open Sans" w:hAnsi="Open Sans" w:cs="Open Sans"/>
          <w:sz w:val="22"/>
        </w:rPr>
        <w:t>funding</w:t>
      </w:r>
      <w:r w:rsidR="00C31860" w:rsidRPr="008B2E2C">
        <w:rPr>
          <w:rFonts w:ascii="Open Sans" w:hAnsi="Open Sans" w:cs="Open Sans"/>
          <w:sz w:val="22"/>
        </w:rPr>
        <w:t xml:space="preserve"> application</w:t>
      </w:r>
      <w:r w:rsidR="00847A85" w:rsidRPr="008B2E2C">
        <w:rPr>
          <w:rFonts w:ascii="Open Sans" w:hAnsi="Open Sans" w:cs="Open Sans"/>
          <w:sz w:val="22"/>
        </w:rPr>
        <w:t>(s)</w:t>
      </w:r>
      <w:r w:rsidR="00E55880" w:rsidRPr="008B2E2C">
        <w:rPr>
          <w:rFonts w:ascii="Open Sans" w:hAnsi="Open Sans" w:cs="Open Sans"/>
          <w:sz w:val="22"/>
        </w:rPr>
        <w:t xml:space="preserve"> and as approved by Youth Music</w:t>
      </w:r>
      <w:r w:rsidR="00253A25" w:rsidRPr="008B2E2C">
        <w:rPr>
          <w:rFonts w:ascii="Open Sans" w:hAnsi="Open Sans" w:cs="Open Sans"/>
          <w:sz w:val="22"/>
        </w:rPr>
        <w:t xml:space="preserve"> (the “</w:t>
      </w:r>
      <w:r w:rsidR="00253A25" w:rsidRPr="008B2E2C">
        <w:rPr>
          <w:rFonts w:ascii="Open Sans" w:hAnsi="Open Sans" w:cs="Open Sans"/>
          <w:b/>
          <w:sz w:val="22"/>
        </w:rPr>
        <w:t>Funding Application</w:t>
      </w:r>
      <w:r w:rsidR="00253A25" w:rsidRPr="008B2E2C">
        <w:rPr>
          <w:rFonts w:ascii="Open Sans" w:hAnsi="Open Sans" w:cs="Open Sans"/>
          <w:sz w:val="22"/>
        </w:rPr>
        <w:t>”)</w:t>
      </w:r>
      <w:r w:rsidR="00F140F3" w:rsidRPr="008B2E2C">
        <w:rPr>
          <w:rFonts w:ascii="Open Sans" w:hAnsi="Open Sans" w:cs="Open Sans"/>
          <w:sz w:val="22"/>
        </w:rPr>
        <w:t>,</w:t>
      </w:r>
      <w:r w:rsidR="00E55880" w:rsidRPr="008B2E2C">
        <w:rPr>
          <w:rFonts w:ascii="Open Sans" w:hAnsi="Open Sans" w:cs="Open Sans"/>
          <w:sz w:val="22"/>
        </w:rPr>
        <w:t xml:space="preserve"> is the agreed programme to which the </w:t>
      </w:r>
      <w:r w:rsidR="00F140F3" w:rsidRPr="008B2E2C">
        <w:rPr>
          <w:rFonts w:ascii="Open Sans" w:hAnsi="Open Sans" w:cs="Open Sans"/>
          <w:sz w:val="22"/>
        </w:rPr>
        <w:t xml:space="preserve">terms and </w:t>
      </w:r>
      <w:r w:rsidR="00E55880" w:rsidRPr="008B2E2C">
        <w:rPr>
          <w:rFonts w:ascii="Open Sans" w:hAnsi="Open Sans" w:cs="Open Sans"/>
          <w:sz w:val="22"/>
        </w:rPr>
        <w:t xml:space="preserve">conditions of this Agreement </w:t>
      </w:r>
      <w:r w:rsidR="00AA3012" w:rsidRPr="008B2E2C">
        <w:rPr>
          <w:rFonts w:ascii="Open Sans" w:hAnsi="Open Sans" w:cs="Open Sans"/>
          <w:sz w:val="22"/>
        </w:rPr>
        <w:t>a</w:t>
      </w:r>
      <w:r w:rsidR="001D7D85" w:rsidRPr="008B2E2C">
        <w:rPr>
          <w:rFonts w:ascii="Open Sans" w:hAnsi="Open Sans" w:cs="Open Sans"/>
          <w:sz w:val="22"/>
        </w:rPr>
        <w:t>pply</w:t>
      </w:r>
      <w:r w:rsidR="00E55880" w:rsidRPr="008B2E2C">
        <w:rPr>
          <w:rFonts w:ascii="Open Sans" w:hAnsi="Open Sans" w:cs="Open Sans"/>
          <w:sz w:val="22"/>
        </w:rPr>
        <w:t xml:space="preserve"> (“</w:t>
      </w:r>
      <w:r w:rsidR="00E55880" w:rsidRPr="008B2E2C">
        <w:rPr>
          <w:rFonts w:ascii="Open Sans" w:hAnsi="Open Sans" w:cs="Open Sans"/>
          <w:b/>
          <w:sz w:val="22"/>
        </w:rPr>
        <w:t>the Programme</w:t>
      </w:r>
      <w:r w:rsidR="000F69B1" w:rsidRPr="008B2E2C">
        <w:rPr>
          <w:rFonts w:ascii="Open Sans" w:hAnsi="Open Sans" w:cs="Open Sans"/>
          <w:sz w:val="22"/>
        </w:rPr>
        <w:t>”).</w:t>
      </w:r>
      <w:bookmarkEnd w:id="108"/>
    </w:p>
    <w:p w14:paraId="7EC33342" w14:textId="77777777" w:rsidR="00B83C1E" w:rsidRPr="008B2E2C" w:rsidRDefault="000B6632" w:rsidP="004C190F">
      <w:pPr>
        <w:pStyle w:val="BWBSchedule1"/>
        <w:keepNext/>
        <w:spacing w:line="240" w:lineRule="auto"/>
        <w:jc w:val="left"/>
        <w:rPr>
          <w:rFonts w:ascii="Open Sans" w:hAnsi="Open Sans" w:cs="Open Sans"/>
          <w:b/>
          <w:bCs/>
          <w:sz w:val="22"/>
        </w:rPr>
      </w:pPr>
      <w:r w:rsidRPr="008B2E2C">
        <w:rPr>
          <w:rFonts w:ascii="Open Sans" w:hAnsi="Open Sans" w:cs="Open Sans"/>
          <w:sz w:val="22"/>
        </w:rPr>
        <w:t>I</w:t>
      </w:r>
      <w:r w:rsidR="00FA5696" w:rsidRPr="008B2E2C">
        <w:rPr>
          <w:rFonts w:ascii="Open Sans" w:hAnsi="Open Sans" w:cs="Open Sans"/>
          <w:sz w:val="22"/>
        </w:rPr>
        <w:t>n</w:t>
      </w:r>
      <w:r w:rsidR="005C09DD" w:rsidRPr="008B2E2C">
        <w:rPr>
          <w:rFonts w:ascii="Open Sans" w:hAnsi="Open Sans" w:cs="Open Sans"/>
          <w:sz w:val="22"/>
        </w:rPr>
        <w:t xml:space="preserve"> the event that:</w:t>
      </w:r>
    </w:p>
    <w:p w14:paraId="21926E07" w14:textId="77777777" w:rsidR="00B83C1E" w:rsidRPr="008B2E2C" w:rsidRDefault="00A36F53" w:rsidP="004C190F">
      <w:pPr>
        <w:pStyle w:val="BWBSchedule2"/>
        <w:spacing w:line="240" w:lineRule="auto"/>
        <w:jc w:val="left"/>
        <w:rPr>
          <w:rFonts w:ascii="Open Sans" w:hAnsi="Open Sans" w:cs="Open Sans"/>
          <w:sz w:val="22"/>
        </w:rPr>
      </w:pPr>
      <w:r w:rsidRPr="008B2E2C">
        <w:rPr>
          <w:rFonts w:ascii="Open Sans" w:hAnsi="Open Sans" w:cs="Open Sans"/>
          <w:sz w:val="22"/>
        </w:rPr>
        <w:t xml:space="preserve">Any </w:t>
      </w:r>
      <w:r w:rsidR="007F550A" w:rsidRPr="008B2E2C">
        <w:rPr>
          <w:rFonts w:ascii="Open Sans" w:hAnsi="Open Sans" w:cs="Open Sans"/>
          <w:sz w:val="22"/>
        </w:rPr>
        <w:t xml:space="preserve">changes </w:t>
      </w:r>
      <w:r w:rsidR="005C09DD" w:rsidRPr="008B2E2C">
        <w:rPr>
          <w:rFonts w:ascii="Open Sans" w:hAnsi="Open Sans" w:cs="Open Sans"/>
          <w:sz w:val="22"/>
        </w:rPr>
        <w:t xml:space="preserve">to the Programme occur, or if you anticipate any such changes; </w:t>
      </w:r>
      <w:r w:rsidR="00282927" w:rsidRPr="008B2E2C">
        <w:rPr>
          <w:rFonts w:ascii="Open Sans" w:hAnsi="Open Sans" w:cs="Open Sans"/>
          <w:sz w:val="22"/>
        </w:rPr>
        <w:t>or</w:t>
      </w:r>
    </w:p>
    <w:p w14:paraId="0993D08C" w14:textId="77777777" w:rsidR="00A36F53" w:rsidRPr="008B2E2C" w:rsidRDefault="00A36F53" w:rsidP="004C190F">
      <w:pPr>
        <w:pStyle w:val="BWBSchedule2"/>
        <w:spacing w:line="240" w:lineRule="auto"/>
        <w:jc w:val="left"/>
        <w:rPr>
          <w:rFonts w:ascii="Open Sans" w:hAnsi="Open Sans" w:cs="Open Sans"/>
          <w:sz w:val="22"/>
        </w:rPr>
      </w:pPr>
      <w:r w:rsidRPr="008B2E2C">
        <w:rPr>
          <w:rFonts w:ascii="Open Sans" w:hAnsi="Open Sans" w:cs="Open Sans"/>
          <w:sz w:val="22"/>
        </w:rPr>
        <w:t xml:space="preserve">You </w:t>
      </w:r>
      <w:r w:rsidR="00282927" w:rsidRPr="008B2E2C">
        <w:rPr>
          <w:rFonts w:ascii="Open Sans" w:hAnsi="Open Sans" w:cs="Open Sans"/>
          <w:sz w:val="22"/>
        </w:rPr>
        <w:t>are of the view that any outcomes of the Programme are likely to change or will take l</w:t>
      </w:r>
      <w:r w:rsidR="000F69B1" w:rsidRPr="008B2E2C">
        <w:rPr>
          <w:rFonts w:ascii="Open Sans" w:hAnsi="Open Sans" w:cs="Open Sans"/>
          <w:sz w:val="22"/>
        </w:rPr>
        <w:t>onger than originally expected,</w:t>
      </w:r>
      <w:bookmarkStart w:id="109" w:name="_Toc52522924"/>
    </w:p>
    <w:p w14:paraId="06B441B6" w14:textId="77777777" w:rsidR="00E55880" w:rsidRPr="008B2E2C" w:rsidRDefault="00E55880" w:rsidP="004C190F">
      <w:pPr>
        <w:pStyle w:val="BWBSchedule2"/>
        <w:numPr>
          <w:ilvl w:val="0"/>
          <w:numId w:val="0"/>
        </w:numPr>
        <w:spacing w:line="240" w:lineRule="auto"/>
        <w:ind w:left="879"/>
        <w:jc w:val="left"/>
        <w:rPr>
          <w:rFonts w:ascii="Open Sans" w:hAnsi="Open Sans" w:cs="Open Sans"/>
          <w:sz w:val="22"/>
        </w:rPr>
      </w:pPr>
      <w:r w:rsidRPr="008B2E2C">
        <w:rPr>
          <w:rFonts w:ascii="Open Sans" w:hAnsi="Open Sans" w:cs="Open Sans"/>
          <w:color w:val="000000"/>
          <w:sz w:val="22"/>
        </w:rPr>
        <w:t xml:space="preserve">you agree that you will get in touch with your </w:t>
      </w:r>
      <w:r w:rsidR="002353C3" w:rsidRPr="008B2E2C">
        <w:rPr>
          <w:rFonts w:ascii="Open Sans" w:hAnsi="Open Sans" w:cs="Open Sans"/>
          <w:color w:val="000000"/>
          <w:sz w:val="22"/>
        </w:rPr>
        <w:t xml:space="preserve">Youth Music </w:t>
      </w:r>
      <w:r w:rsidR="00AA3012" w:rsidRPr="008B2E2C">
        <w:rPr>
          <w:rFonts w:ascii="Open Sans" w:hAnsi="Open Sans" w:cs="Open Sans"/>
          <w:color w:val="000000"/>
          <w:sz w:val="22"/>
        </w:rPr>
        <w:t>Contact</w:t>
      </w:r>
      <w:r w:rsidRPr="008B2E2C">
        <w:rPr>
          <w:rFonts w:ascii="Open Sans" w:hAnsi="Open Sans" w:cs="Open Sans"/>
          <w:color w:val="000000"/>
          <w:sz w:val="22"/>
        </w:rPr>
        <w:t xml:space="preserve"> immediately to discuss the situation</w:t>
      </w:r>
      <w:r w:rsidR="002E56DE" w:rsidRPr="008B2E2C">
        <w:rPr>
          <w:rFonts w:ascii="Open Sans" w:hAnsi="Open Sans" w:cs="Open Sans"/>
          <w:color w:val="000000"/>
          <w:sz w:val="22"/>
        </w:rPr>
        <w:t xml:space="preserve">.  </w:t>
      </w:r>
      <w:r w:rsidRPr="008B2E2C">
        <w:rPr>
          <w:rFonts w:ascii="Open Sans" w:hAnsi="Open Sans" w:cs="Open Sans"/>
          <w:color w:val="000000"/>
          <w:sz w:val="22"/>
        </w:rPr>
        <w:t xml:space="preserve">You agree that any </w:t>
      </w:r>
      <w:r w:rsidR="002353C3" w:rsidRPr="008B2E2C">
        <w:rPr>
          <w:rFonts w:ascii="Open Sans" w:hAnsi="Open Sans" w:cs="Open Sans"/>
          <w:color w:val="000000"/>
          <w:sz w:val="22"/>
        </w:rPr>
        <w:t xml:space="preserve">agreed </w:t>
      </w:r>
      <w:r w:rsidRPr="008B2E2C">
        <w:rPr>
          <w:rFonts w:ascii="Open Sans" w:hAnsi="Open Sans" w:cs="Open Sans"/>
          <w:color w:val="000000"/>
          <w:sz w:val="22"/>
        </w:rPr>
        <w:t xml:space="preserve">changes to the Programme will be treated in accordance with </w:t>
      </w:r>
      <w:r w:rsidR="00CF3081" w:rsidRPr="008B2E2C">
        <w:rPr>
          <w:rFonts w:ascii="Open Sans" w:hAnsi="Open Sans" w:cs="Open Sans"/>
          <w:color w:val="000000"/>
          <w:sz w:val="22"/>
        </w:rPr>
        <w:t>C</w:t>
      </w:r>
      <w:r w:rsidRPr="008B2E2C">
        <w:rPr>
          <w:rFonts w:ascii="Open Sans" w:hAnsi="Open Sans" w:cs="Open Sans"/>
          <w:color w:val="000000"/>
          <w:sz w:val="22"/>
        </w:rPr>
        <w:t xml:space="preserve">lause </w:t>
      </w:r>
      <w:r w:rsidR="00CF3081" w:rsidRPr="008B2E2C">
        <w:rPr>
          <w:rFonts w:ascii="Open Sans" w:hAnsi="Open Sans" w:cs="Open Sans"/>
          <w:color w:val="000000"/>
          <w:sz w:val="22"/>
        </w:rPr>
        <w:fldChar w:fldCharType="begin"/>
      </w:r>
      <w:r w:rsidR="00CF3081" w:rsidRPr="008B2E2C">
        <w:rPr>
          <w:rFonts w:ascii="Open Sans" w:hAnsi="Open Sans" w:cs="Open Sans"/>
          <w:color w:val="000000"/>
          <w:sz w:val="22"/>
        </w:rPr>
        <w:instrText xml:space="preserve"> REF _Ref53566597 \r \h </w:instrText>
      </w:r>
      <w:r w:rsidR="00CF3081" w:rsidRPr="008B2E2C">
        <w:rPr>
          <w:rFonts w:ascii="Open Sans" w:hAnsi="Open Sans" w:cs="Open Sans"/>
        </w:rPr>
      </w:r>
      <w:r w:rsidR="004E06C1" w:rsidRPr="008B2E2C">
        <w:rPr>
          <w:rFonts w:ascii="Open Sans" w:hAnsi="Open Sans" w:cs="Open Sans"/>
        </w:rPr>
        <w:instrText xml:space="preserve"> \* MERGEFORMAT </w:instrText>
      </w:r>
      <w:r w:rsidR="00CF3081" w:rsidRPr="008B2E2C">
        <w:rPr>
          <w:rFonts w:ascii="Open Sans" w:hAnsi="Open Sans" w:cs="Open Sans"/>
          <w:color w:val="000000"/>
          <w:sz w:val="22"/>
        </w:rPr>
        <w:fldChar w:fldCharType="separate"/>
      </w:r>
      <w:r w:rsidR="00CF3081" w:rsidRPr="008B2E2C">
        <w:rPr>
          <w:rFonts w:ascii="Open Sans" w:hAnsi="Open Sans" w:cs="Open Sans"/>
          <w:color w:val="000000"/>
          <w:sz w:val="22"/>
        </w:rPr>
        <w:t>2</w:t>
      </w:r>
      <w:r w:rsidR="00CF3081" w:rsidRPr="008B2E2C">
        <w:rPr>
          <w:rFonts w:ascii="Open Sans" w:hAnsi="Open Sans" w:cs="Open Sans"/>
          <w:color w:val="000000"/>
          <w:sz w:val="22"/>
        </w:rPr>
        <w:fldChar w:fldCharType="end"/>
      </w:r>
      <w:r w:rsidRPr="008B2E2C">
        <w:rPr>
          <w:rFonts w:ascii="Open Sans" w:hAnsi="Open Sans" w:cs="Open Sans"/>
          <w:color w:val="000000"/>
          <w:sz w:val="22"/>
        </w:rPr>
        <w:t xml:space="preserve"> of </w:t>
      </w:r>
      <w:r w:rsidR="005B4A77" w:rsidRPr="008B2E2C">
        <w:rPr>
          <w:rFonts w:ascii="Open Sans" w:hAnsi="Open Sans" w:cs="Open Sans"/>
          <w:color w:val="000000"/>
          <w:sz w:val="22"/>
        </w:rPr>
        <w:fldChar w:fldCharType="begin"/>
      </w:r>
      <w:r w:rsidR="005B4A77" w:rsidRPr="008B2E2C">
        <w:rPr>
          <w:rFonts w:ascii="Open Sans" w:hAnsi="Open Sans" w:cs="Open Sans"/>
          <w:color w:val="000000"/>
          <w:sz w:val="22"/>
        </w:rPr>
        <w:instrText xml:space="preserve"> REF _Ref53567195 \r \h </w:instrText>
      </w:r>
      <w:r w:rsidR="005B4A77" w:rsidRPr="008B2E2C">
        <w:rPr>
          <w:rFonts w:ascii="Open Sans" w:hAnsi="Open Sans" w:cs="Open Sans"/>
        </w:rPr>
      </w:r>
      <w:r w:rsidR="004E06C1" w:rsidRPr="008B2E2C">
        <w:rPr>
          <w:rFonts w:ascii="Open Sans" w:hAnsi="Open Sans" w:cs="Open Sans"/>
        </w:rPr>
        <w:instrText xml:space="preserve"> \* MERGEFORMAT </w:instrText>
      </w:r>
      <w:r w:rsidR="005B4A77" w:rsidRPr="008B2E2C">
        <w:rPr>
          <w:rFonts w:ascii="Open Sans" w:hAnsi="Open Sans" w:cs="Open Sans"/>
          <w:color w:val="000000"/>
          <w:sz w:val="22"/>
        </w:rPr>
        <w:fldChar w:fldCharType="separate"/>
      </w:r>
      <w:r w:rsidR="005B4A77" w:rsidRPr="008B2E2C">
        <w:rPr>
          <w:rFonts w:ascii="Open Sans" w:hAnsi="Open Sans" w:cs="Open Sans"/>
          <w:color w:val="000000"/>
          <w:sz w:val="22"/>
        </w:rPr>
        <w:t>Appendix 1</w:t>
      </w:r>
      <w:r w:rsidR="005B4A77" w:rsidRPr="008B2E2C">
        <w:rPr>
          <w:rFonts w:ascii="Open Sans" w:hAnsi="Open Sans" w:cs="Open Sans"/>
          <w:color w:val="000000"/>
          <w:sz w:val="22"/>
        </w:rPr>
        <w:fldChar w:fldCharType="end"/>
      </w:r>
      <w:r w:rsidR="00AA3012" w:rsidRPr="008B2E2C">
        <w:rPr>
          <w:rFonts w:ascii="Open Sans" w:hAnsi="Open Sans" w:cs="Open Sans"/>
          <w:color w:val="000000"/>
          <w:sz w:val="22"/>
        </w:rPr>
        <w:t xml:space="preserve"> of this Agreement</w:t>
      </w:r>
      <w:r w:rsidRPr="008B2E2C">
        <w:rPr>
          <w:rFonts w:ascii="Open Sans" w:hAnsi="Open Sans" w:cs="Open Sans"/>
          <w:color w:val="000000"/>
          <w:sz w:val="22"/>
        </w:rPr>
        <w:t>.</w:t>
      </w:r>
      <w:bookmarkEnd w:id="109"/>
    </w:p>
    <w:p w14:paraId="4C499518" w14:textId="77777777" w:rsidR="00E55880" w:rsidRPr="008B2E2C" w:rsidRDefault="00E55880" w:rsidP="003C6E26">
      <w:pPr>
        <w:rPr>
          <w:rFonts w:ascii="Open Sans" w:hAnsi="Open Sans" w:cs="Open Sans"/>
          <w:color w:val="000000"/>
          <w:sz w:val="22"/>
          <w:szCs w:val="22"/>
        </w:rPr>
      </w:pPr>
    </w:p>
    <w:p w14:paraId="3DE9997A" w14:textId="77777777" w:rsidR="00905BB5" w:rsidRPr="008B2E2C" w:rsidRDefault="00E55880" w:rsidP="008B2E2C">
      <w:pPr>
        <w:pStyle w:val="Heading2"/>
      </w:pPr>
      <w:r w:rsidRPr="008B2E2C">
        <w:rPr>
          <w:sz w:val="22"/>
        </w:rPr>
        <w:br w:type="page"/>
      </w:r>
      <w:bookmarkStart w:id="110" w:name="_Hlk52950892"/>
      <w:bookmarkStart w:id="111" w:name="_Toc53565816"/>
      <w:bookmarkStart w:id="112" w:name="_Ref53567126"/>
      <w:bookmarkStart w:id="113" w:name="_Toc54101607"/>
      <w:r w:rsidR="009A7D60" w:rsidRPr="008B2E2C">
        <w:t xml:space="preserve">- </w:t>
      </w:r>
      <w:r w:rsidR="00226A5A" w:rsidRPr="008B2E2C">
        <w:t>Marketing, Communications &amp; Social Media</w:t>
      </w:r>
      <w:bookmarkEnd w:id="111"/>
      <w:bookmarkEnd w:id="112"/>
      <w:bookmarkEnd w:id="113"/>
      <w:r w:rsidR="00905BB5" w:rsidRPr="008B2E2C">
        <w:br/>
      </w:r>
    </w:p>
    <w:p w14:paraId="45B1BC67" w14:textId="77777777" w:rsidR="00103933" w:rsidRPr="008B2E2C" w:rsidRDefault="00103933" w:rsidP="00103933">
      <w:pPr>
        <w:pStyle w:val="BWBLevel1"/>
        <w:numPr>
          <w:ilvl w:val="0"/>
          <w:numId w:val="46"/>
        </w:numPr>
        <w:jc w:val="left"/>
        <w:outlineLvl w:val="9"/>
        <w:rPr>
          <w:rFonts w:ascii="Open Sans" w:hAnsi="Open Sans" w:cs="Open Sans"/>
          <w:b/>
          <w:bCs/>
          <w:color w:val="000000"/>
          <w:sz w:val="22"/>
          <w:szCs w:val="22"/>
          <w:lang w:val="en-US"/>
        </w:rPr>
      </w:pPr>
      <w:bookmarkStart w:id="114" w:name="_Toc52522928"/>
      <w:bookmarkStart w:id="115" w:name="_Hlk30004499"/>
      <w:bookmarkEnd w:id="110"/>
      <w:r w:rsidRPr="008B2E2C">
        <w:rPr>
          <w:rFonts w:ascii="Open Sans" w:hAnsi="Open Sans" w:cs="Open Sans"/>
          <w:b/>
          <w:bCs/>
          <w:color w:val="000000"/>
          <w:sz w:val="22"/>
          <w:szCs w:val="22"/>
          <w:lang w:val="en-US"/>
        </w:rPr>
        <w:t>Marketing and Communications</w:t>
      </w:r>
      <w:bookmarkEnd w:id="114"/>
      <w:r w:rsidRPr="008B2E2C">
        <w:rPr>
          <w:rFonts w:ascii="Open Sans" w:hAnsi="Open Sans" w:cs="Open Sans"/>
          <w:b/>
          <w:bCs/>
          <w:color w:val="000000"/>
          <w:sz w:val="22"/>
          <w:szCs w:val="22"/>
          <w:lang w:val="en-US"/>
        </w:rPr>
        <w:t xml:space="preserve"> </w:t>
      </w:r>
    </w:p>
    <w:p w14:paraId="4E95A883"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The Grantee agrees to comply with the requirements of this Appendix and any additional branding or marketing instructions provided by Youth Music to the Grantee from time to time in relation to</w:t>
      </w:r>
      <w:r w:rsidRPr="008B2E2C">
        <w:rPr>
          <w:rFonts w:ascii="Open Sans" w:hAnsi="Open Sans" w:cs="Open Sans"/>
          <w:i/>
          <w:iCs/>
          <w:color w:val="000000"/>
          <w:sz w:val="22"/>
          <w:szCs w:val="22"/>
          <w:lang w:val="en-US"/>
        </w:rPr>
        <w:t xml:space="preserve"> </w:t>
      </w:r>
      <w:r w:rsidRPr="008B2E2C">
        <w:rPr>
          <w:rFonts w:ascii="Open Sans" w:hAnsi="Open Sans" w:cs="Open Sans"/>
          <w:color w:val="000000"/>
          <w:sz w:val="22"/>
          <w:szCs w:val="22"/>
          <w:lang w:val="en-US"/>
        </w:rPr>
        <w:t xml:space="preserve">the Programme.  </w:t>
      </w:r>
    </w:p>
    <w:p w14:paraId="5E6E9569"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Logos, guidance and other resources can be found at: </w:t>
      </w:r>
      <w:hyperlink r:id="rId17" w:history="1">
        <w:r w:rsidRPr="008B2E2C">
          <w:rPr>
            <w:rStyle w:val="Hyperlink"/>
            <w:rFonts w:ascii="Open Sans" w:hAnsi="Open Sans" w:cs="Open Sans"/>
            <w:sz w:val="22"/>
            <w:szCs w:val="22"/>
          </w:rPr>
          <w:t>https://youthmusic.org.uk/incubator-fund-toolkit</w:t>
        </w:r>
      </w:hyperlink>
      <w:r w:rsidRPr="008B2E2C">
        <w:rPr>
          <w:rFonts w:ascii="Open Sans" w:hAnsi="Open Sans" w:cs="Open Sans"/>
          <w:sz w:val="22"/>
          <w:szCs w:val="22"/>
        </w:rPr>
        <w:t xml:space="preserve"> </w:t>
      </w:r>
    </w:p>
    <w:p w14:paraId="5366C598"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lang w:val="en-US"/>
        </w:rPr>
      </w:pPr>
      <w:bookmarkStart w:id="116" w:name="_Toc52522929"/>
      <w:r w:rsidRPr="008B2E2C">
        <w:rPr>
          <w:rFonts w:ascii="Open Sans" w:hAnsi="Open Sans" w:cs="Open Sans"/>
          <w:b/>
          <w:bCs/>
          <w:color w:val="000000"/>
          <w:sz w:val="22"/>
          <w:szCs w:val="22"/>
          <w:lang w:val="en-US"/>
        </w:rPr>
        <w:t>Acknowledging Youth Music funding</w:t>
      </w:r>
      <w:bookmarkEnd w:id="116"/>
      <w:r w:rsidRPr="008B2E2C">
        <w:rPr>
          <w:rFonts w:ascii="Open Sans" w:hAnsi="Open Sans" w:cs="Open Sans"/>
          <w:b/>
          <w:bCs/>
          <w:color w:val="000000"/>
          <w:sz w:val="22"/>
          <w:szCs w:val="22"/>
          <w:lang w:val="en-US"/>
        </w:rPr>
        <w:t xml:space="preserve"> </w:t>
      </w:r>
    </w:p>
    <w:p w14:paraId="28B73A00"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We ask that you feature the Youth Music Incubator Fund logo on all of your Programme-related information, marketing and publicity materials.</w:t>
      </w:r>
    </w:p>
    <w:p w14:paraId="1838ED6A" w14:textId="77777777" w:rsidR="00103933" w:rsidRPr="008B2E2C" w:rsidRDefault="00103933" w:rsidP="00103933">
      <w:pPr>
        <w:pStyle w:val="BWBLevel2"/>
        <w:numPr>
          <w:ilvl w:val="1"/>
          <w:numId w:val="45"/>
        </w:numPr>
        <w:jc w:val="left"/>
        <w:outlineLvl w:val="9"/>
        <w:rPr>
          <w:rStyle w:val="Hyperlink"/>
          <w:rFonts w:ascii="Open Sans" w:hAnsi="Open Sans" w:cs="Open Sans"/>
          <w:color w:val="000000"/>
          <w:sz w:val="22"/>
          <w:szCs w:val="22"/>
          <w:lang w:val="en-US"/>
        </w:rPr>
      </w:pPr>
      <w:r w:rsidRPr="008B2E2C">
        <w:rPr>
          <w:rFonts w:ascii="Open Sans" w:hAnsi="Open Sans" w:cs="Open Sans"/>
          <w:color w:val="000000"/>
          <w:sz w:val="22"/>
          <w:szCs w:val="22"/>
          <w:lang w:val="en-US"/>
        </w:rPr>
        <w:t>We ask that you create a page on your website describing your Youth Music Incubator Fund project, which uses the Youth Music Incubator Fund logo. Additionally, we ask that the Youth Music Incubator Fund logo is included on any partners pages, and in the footer of your website if appropriate.</w:t>
      </w:r>
    </w:p>
    <w:p w14:paraId="5AF8C60F" w14:textId="77777777" w:rsidR="00103933" w:rsidRPr="008B2E2C" w:rsidRDefault="00103933" w:rsidP="00103933">
      <w:pPr>
        <w:pStyle w:val="BWBLevel2"/>
        <w:numPr>
          <w:ilvl w:val="1"/>
          <w:numId w:val="45"/>
        </w:numPr>
        <w:jc w:val="left"/>
        <w:outlineLvl w:val="9"/>
        <w:rPr>
          <w:rFonts w:ascii="Open Sans" w:hAnsi="Open Sans" w:cs="Open Sans"/>
          <w:sz w:val="22"/>
          <w:szCs w:val="22"/>
        </w:rPr>
      </w:pPr>
      <w:r w:rsidRPr="008B2E2C">
        <w:rPr>
          <w:rFonts w:ascii="Open Sans" w:hAnsi="Open Sans" w:cs="Open Sans"/>
          <w:color w:val="000000"/>
          <w:sz w:val="22"/>
          <w:szCs w:val="22"/>
          <w:lang w:val="en-US"/>
        </w:rPr>
        <w:t xml:space="preserve">If you require advice about using the Youth Music Incubator Fund logo in a different format (e.g. for use in a video) please contact </w:t>
      </w:r>
      <w:hyperlink r:id="rId18" w:history="1">
        <w:r w:rsidRPr="008B2E2C">
          <w:rPr>
            <w:rStyle w:val="Hyperlink"/>
            <w:rFonts w:ascii="Open Sans" w:hAnsi="Open Sans" w:cs="Open Sans"/>
            <w:color w:val="000000"/>
            <w:sz w:val="22"/>
            <w:szCs w:val="22"/>
            <w:lang w:val="en-US"/>
          </w:rPr>
          <w:t>comms@youthmusic.org.uk</w:t>
        </w:r>
      </w:hyperlink>
      <w:r w:rsidRPr="008B2E2C">
        <w:rPr>
          <w:rFonts w:ascii="Open Sans" w:hAnsi="Open Sans" w:cs="Open Sans"/>
          <w:color w:val="000000"/>
          <w:sz w:val="22"/>
          <w:szCs w:val="22"/>
        </w:rPr>
        <w:t xml:space="preserve"> </w:t>
      </w:r>
    </w:p>
    <w:p w14:paraId="14D32364" w14:textId="77777777" w:rsidR="00103933" w:rsidRPr="008B2E2C" w:rsidRDefault="00103933" w:rsidP="00103933">
      <w:pPr>
        <w:pStyle w:val="BWBLevel2"/>
        <w:numPr>
          <w:ilvl w:val="1"/>
          <w:numId w:val="45"/>
        </w:numPr>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If you are not able to acknowledge us visually, via a logo, then the following written or verbal acknowledgement can be used instead: “Supported through Youth Music’s Incubator Fund thanks to funding from players of People’s Postcode Lottery.”</w:t>
      </w:r>
    </w:p>
    <w:p w14:paraId="03016310"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lang w:val="en-US"/>
        </w:rPr>
      </w:pPr>
      <w:bookmarkStart w:id="117" w:name="_Toc52522930"/>
      <w:r w:rsidRPr="008B2E2C">
        <w:rPr>
          <w:rFonts w:ascii="Open Sans" w:hAnsi="Open Sans" w:cs="Open Sans"/>
          <w:b/>
          <w:bCs/>
          <w:color w:val="000000"/>
          <w:sz w:val="22"/>
          <w:szCs w:val="22"/>
          <w:lang w:val="en-US"/>
        </w:rPr>
        <w:t>Social media requirements</w:t>
      </w:r>
      <w:bookmarkEnd w:id="117"/>
    </w:p>
    <w:p w14:paraId="674204F9" w14:textId="77777777" w:rsidR="00103933" w:rsidRPr="008B2E2C" w:rsidRDefault="00103933" w:rsidP="00103933">
      <w:pPr>
        <w:pStyle w:val="BWBLevel2"/>
        <w:numPr>
          <w:ilvl w:val="1"/>
          <w:numId w:val="45"/>
        </w:numPr>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As a minimum, we expect you to celebrate the receipt of your Grant award on social media. We encourage you to </w:t>
      </w:r>
      <w:r w:rsidRPr="008B2E2C">
        <w:rPr>
          <w:rFonts w:ascii="Open Sans" w:hAnsi="Open Sans" w:cs="Open Sans"/>
          <w:sz w:val="22"/>
          <w:szCs w:val="22"/>
        </w:rPr>
        <w:t xml:space="preserve">showcase your project throughout its duration on social media (for example by </w:t>
      </w:r>
      <w:r w:rsidRPr="008B2E2C">
        <w:rPr>
          <w:rFonts w:ascii="Open Sans" w:hAnsi="Open Sans" w:cs="Open Sans"/>
          <w:color w:val="000000"/>
          <w:sz w:val="22"/>
          <w:szCs w:val="22"/>
          <w:lang w:val="en-US"/>
        </w:rPr>
        <w:t xml:space="preserve">sharing photos, quotes, videos, resources and music), tagging in the appropriate Youth Music and People’s Postcode Lottery accounts. </w:t>
      </w:r>
      <w:r w:rsidRPr="008B2E2C">
        <w:rPr>
          <w:rFonts w:ascii="Open Sans" w:hAnsi="Open Sans" w:cs="Open Sans"/>
          <w:color w:val="000000"/>
          <w:sz w:val="22"/>
          <w:szCs w:val="22"/>
          <w:lang w:val="en-US"/>
        </w:rPr>
        <w:br/>
      </w:r>
    </w:p>
    <w:p w14:paraId="6AC5AC15"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Our social media toolkit contains guidance on content (including the accounts you are required to tag) as well as visual assets for Facebook, Instagram and Twitter: </w:t>
      </w:r>
      <w:hyperlink r:id="rId19" w:history="1">
        <w:r w:rsidRPr="008B2E2C">
          <w:rPr>
            <w:rStyle w:val="Hyperlink"/>
            <w:rFonts w:ascii="Open Sans" w:hAnsi="Open Sans" w:cs="Open Sans"/>
            <w:sz w:val="22"/>
            <w:szCs w:val="22"/>
          </w:rPr>
          <w:t>https://youthmusic.org.uk/incubator-fund-toolkit</w:t>
        </w:r>
      </w:hyperlink>
      <w:r w:rsidRPr="008B2E2C">
        <w:rPr>
          <w:rFonts w:ascii="Open Sans" w:hAnsi="Open Sans" w:cs="Open Sans"/>
          <w:sz w:val="22"/>
          <w:szCs w:val="22"/>
        </w:rPr>
        <w:t xml:space="preserve"> </w:t>
      </w:r>
    </w:p>
    <w:p w14:paraId="3C679A7D"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lang w:val="en-US"/>
        </w:rPr>
      </w:pPr>
      <w:bookmarkStart w:id="118" w:name="_Toc52522931"/>
      <w:r w:rsidRPr="008B2E2C">
        <w:rPr>
          <w:rFonts w:ascii="Open Sans" w:hAnsi="Open Sans" w:cs="Open Sans"/>
          <w:b/>
          <w:bCs/>
          <w:color w:val="000000"/>
          <w:sz w:val="22"/>
          <w:szCs w:val="22"/>
          <w:lang w:val="en-US"/>
        </w:rPr>
        <w:t>Press releases</w:t>
      </w:r>
      <w:bookmarkEnd w:id="118"/>
    </w:p>
    <w:p w14:paraId="6D9E86CC" w14:textId="77777777" w:rsidR="00103933" w:rsidRPr="008B2E2C" w:rsidRDefault="00103933" w:rsidP="00103933">
      <w:pPr>
        <w:pStyle w:val="BWBLevel2"/>
        <w:numPr>
          <w:ilvl w:val="1"/>
          <w:numId w:val="45"/>
        </w:numPr>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Youth Music must be acknowledged as a funder in all official written and verbal communications associated with the Programme, including press releases. You will need to include the following sentence in your press release “This project is supported by Youth Music’s Incubator Fund, thanks to funding from players of People’s Postcode Lottery.”</w:t>
      </w:r>
    </w:p>
    <w:p w14:paraId="75A634B2"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If you need to explain what Youth Music is (for example on your website, or in a press release) then the standard text can be found in our press release guidance: </w:t>
      </w:r>
      <w:hyperlink r:id="rId20" w:history="1">
        <w:r w:rsidRPr="008B2E2C">
          <w:rPr>
            <w:rStyle w:val="Hyperlink"/>
            <w:rFonts w:ascii="Open Sans" w:hAnsi="Open Sans" w:cs="Open Sans"/>
            <w:sz w:val="22"/>
            <w:szCs w:val="22"/>
          </w:rPr>
          <w:t>https://youthmusic.org.uk/incubator-fund-toolkit</w:t>
        </w:r>
      </w:hyperlink>
    </w:p>
    <w:p w14:paraId="044082C9"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To seek quotes, advice or support for press releases, email </w:t>
      </w:r>
      <w:hyperlink r:id="rId21" w:history="1">
        <w:r w:rsidRPr="008B2E2C">
          <w:rPr>
            <w:rStyle w:val="Hyperlink"/>
            <w:rFonts w:ascii="Open Sans" w:hAnsi="Open Sans" w:cs="Open Sans"/>
            <w:color w:val="000000"/>
            <w:sz w:val="22"/>
            <w:szCs w:val="22"/>
            <w:lang w:val="en-US"/>
          </w:rPr>
          <w:t>comms@youthmusic.org.uk</w:t>
        </w:r>
      </w:hyperlink>
    </w:p>
    <w:p w14:paraId="39E5FEB6"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lang w:val="en-US"/>
        </w:rPr>
      </w:pPr>
      <w:bookmarkStart w:id="119" w:name="_Toc52522932"/>
      <w:r w:rsidRPr="008B2E2C">
        <w:rPr>
          <w:rFonts w:ascii="Open Sans" w:hAnsi="Open Sans" w:cs="Open Sans"/>
          <w:b/>
          <w:bCs/>
          <w:color w:val="000000"/>
          <w:sz w:val="22"/>
          <w:szCs w:val="22"/>
          <w:lang w:val="en-US"/>
        </w:rPr>
        <w:t>Intellectual Property Requirements (IPR)</w:t>
      </w:r>
      <w:bookmarkEnd w:id="119"/>
    </w:p>
    <w:p w14:paraId="47694D9B"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Youth Music must be acknowledged as follows in all copies of the Programme IPR used and/or published by the Grantee and any Licensees: “</w:t>
      </w:r>
      <w:r w:rsidRPr="008B2E2C">
        <w:rPr>
          <w:rFonts w:ascii="Open Sans" w:hAnsi="Open Sans" w:cs="Open Sans"/>
          <w:i/>
          <w:iCs/>
          <w:color w:val="000000"/>
          <w:sz w:val="22"/>
          <w:szCs w:val="22"/>
          <w:lang w:val="en-US"/>
        </w:rPr>
        <w:t xml:space="preserve">This material was created by [insert details] with the support of funds awarded by Youth Music, registered charity no: </w:t>
      </w:r>
      <w:r w:rsidRPr="008B2E2C">
        <w:rPr>
          <w:rFonts w:ascii="Open Sans" w:hAnsi="Open Sans" w:cs="Open Sans"/>
          <w:i/>
          <w:iCs/>
          <w:color w:val="000000"/>
          <w:sz w:val="22"/>
          <w:szCs w:val="22"/>
        </w:rPr>
        <w:t>1075032</w:t>
      </w:r>
      <w:r w:rsidRPr="008B2E2C">
        <w:rPr>
          <w:rFonts w:ascii="Open Sans" w:hAnsi="Open Sans" w:cs="Open Sans"/>
          <w:color w:val="000000"/>
          <w:sz w:val="22"/>
          <w:szCs w:val="22"/>
        </w:rPr>
        <w:t>”.</w:t>
      </w:r>
    </w:p>
    <w:p w14:paraId="2DD303B5"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rPr>
        <w:t xml:space="preserve">Physical products (for example a vinyl release) should also include a Youth Music Incubator Fund logo. </w:t>
      </w:r>
    </w:p>
    <w:p w14:paraId="13420CC6"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lang w:val="en-US"/>
        </w:rPr>
      </w:pPr>
      <w:bookmarkStart w:id="120" w:name="_Toc52522933"/>
      <w:r w:rsidRPr="008B2E2C">
        <w:rPr>
          <w:rFonts w:ascii="Open Sans" w:hAnsi="Open Sans" w:cs="Open Sans"/>
          <w:b/>
          <w:bCs/>
          <w:color w:val="000000"/>
          <w:sz w:val="22"/>
          <w:szCs w:val="22"/>
          <w:lang w:val="en-US"/>
        </w:rPr>
        <w:t>Case studies, photographs and media</w:t>
      </w:r>
      <w:bookmarkEnd w:id="120"/>
    </w:p>
    <w:p w14:paraId="67F0CF7C"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Grantees are encouraged to submit case studies, photographs and media (music and video) as part of their grant reporting requirements.  </w:t>
      </w:r>
    </w:p>
    <w:p w14:paraId="1C54B3CC"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From time to time Youth Music may ask you to submit additional photographs and/or media, or to work with us to develop a new case study.</w:t>
      </w:r>
    </w:p>
    <w:p w14:paraId="7882543A"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lang w:val="en-US"/>
        </w:rPr>
      </w:pPr>
      <w:r w:rsidRPr="008B2E2C">
        <w:rPr>
          <w:rFonts w:ascii="Open Sans" w:hAnsi="Open Sans" w:cs="Open Sans"/>
          <w:color w:val="000000"/>
          <w:sz w:val="22"/>
          <w:szCs w:val="22"/>
          <w:lang w:val="en-US"/>
        </w:rPr>
        <w:t xml:space="preserve">For </w:t>
      </w:r>
      <w:r w:rsidRPr="008B2E2C">
        <w:rPr>
          <w:rFonts w:ascii="Open Sans" w:hAnsi="Open Sans" w:cs="Open Sans"/>
          <w:color w:val="000000"/>
          <w:sz w:val="22"/>
          <w:szCs w:val="22"/>
        </w:rPr>
        <w:t xml:space="preserve">advice on case studies, photographs or media, email </w:t>
      </w:r>
      <w:hyperlink r:id="rId22" w:history="1">
        <w:r w:rsidRPr="008B2E2C">
          <w:rPr>
            <w:rStyle w:val="Hyperlink"/>
            <w:rFonts w:ascii="Open Sans" w:hAnsi="Open Sans" w:cs="Open Sans"/>
            <w:color w:val="000000"/>
            <w:sz w:val="22"/>
            <w:szCs w:val="22"/>
          </w:rPr>
          <w:t>comms@youthmusic.org.uk</w:t>
        </w:r>
      </w:hyperlink>
    </w:p>
    <w:p w14:paraId="3AE61AF9" w14:textId="77777777" w:rsidR="00103933" w:rsidRPr="008B2E2C" w:rsidRDefault="00103933" w:rsidP="00103933">
      <w:pPr>
        <w:pStyle w:val="BWBLevel1"/>
        <w:numPr>
          <w:ilvl w:val="0"/>
          <w:numId w:val="45"/>
        </w:numPr>
        <w:jc w:val="left"/>
        <w:outlineLvl w:val="9"/>
        <w:rPr>
          <w:rFonts w:ascii="Open Sans" w:hAnsi="Open Sans" w:cs="Open Sans"/>
          <w:b/>
          <w:bCs/>
          <w:color w:val="000000"/>
          <w:sz w:val="22"/>
          <w:szCs w:val="22"/>
        </w:rPr>
      </w:pPr>
      <w:r w:rsidRPr="008B2E2C">
        <w:rPr>
          <w:rFonts w:ascii="Open Sans" w:hAnsi="Open Sans" w:cs="Open Sans"/>
          <w:b/>
          <w:bCs/>
          <w:color w:val="000000"/>
          <w:sz w:val="22"/>
          <w:szCs w:val="22"/>
        </w:rPr>
        <w:t>Recruitment opportunities</w:t>
      </w:r>
    </w:p>
    <w:p w14:paraId="28A59D7F"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rPr>
      </w:pPr>
      <w:r w:rsidRPr="008B2E2C">
        <w:rPr>
          <w:rFonts w:ascii="Open Sans" w:hAnsi="Open Sans" w:cs="Open Sans"/>
          <w:color w:val="000000"/>
          <w:sz w:val="22"/>
          <w:szCs w:val="22"/>
        </w:rPr>
        <w:t xml:space="preserve">All recruitment opportunities for 18-25 year olds as part of your project should be submitted to Youth Music’s Opportunities Board:  </w:t>
      </w:r>
      <w:hyperlink r:id="rId23" w:history="1">
        <w:r w:rsidRPr="008B2E2C">
          <w:rPr>
            <w:rStyle w:val="Hyperlink"/>
            <w:rFonts w:ascii="Open Sans" w:hAnsi="Open Sans" w:cs="Open Sans"/>
            <w:sz w:val="22"/>
            <w:szCs w:val="22"/>
          </w:rPr>
          <w:t>https://youthmusic.org.uk/careers/opportunities-board</w:t>
        </w:r>
      </w:hyperlink>
      <w:r w:rsidRPr="008B2E2C">
        <w:rPr>
          <w:rFonts w:ascii="Open Sans" w:hAnsi="Open Sans" w:cs="Open Sans"/>
          <w:color w:val="000000"/>
          <w:sz w:val="22"/>
          <w:szCs w:val="22"/>
        </w:rPr>
        <w:t xml:space="preserve"> </w:t>
      </w:r>
    </w:p>
    <w:p w14:paraId="7497DF36" w14:textId="77777777" w:rsidR="00103933" w:rsidRPr="008B2E2C" w:rsidRDefault="00103933" w:rsidP="00103933">
      <w:pPr>
        <w:pStyle w:val="BWBLevel2"/>
        <w:numPr>
          <w:ilvl w:val="1"/>
          <w:numId w:val="45"/>
        </w:numPr>
        <w:jc w:val="left"/>
        <w:outlineLvl w:val="9"/>
        <w:rPr>
          <w:rFonts w:ascii="Open Sans" w:hAnsi="Open Sans" w:cs="Open Sans"/>
          <w:color w:val="000000"/>
          <w:sz w:val="22"/>
          <w:szCs w:val="22"/>
        </w:rPr>
      </w:pPr>
      <w:r w:rsidRPr="008B2E2C">
        <w:rPr>
          <w:rFonts w:ascii="Open Sans" w:hAnsi="Open Sans" w:cs="Open Sans"/>
          <w:color w:val="000000"/>
          <w:sz w:val="22"/>
          <w:szCs w:val="22"/>
        </w:rPr>
        <w:t>All recruitment packs should contain the Youth Music Incubator Fund logo.</w:t>
      </w:r>
      <w:bookmarkEnd w:id="115"/>
    </w:p>
    <w:p w14:paraId="015AFECD" w14:textId="77777777" w:rsidR="0020232C" w:rsidRPr="008B2E2C" w:rsidRDefault="0020232C" w:rsidP="00BE0F11">
      <w:pPr>
        <w:pStyle w:val="BWBLevel1"/>
        <w:numPr>
          <w:ilvl w:val="0"/>
          <w:numId w:val="0"/>
        </w:numPr>
        <w:jc w:val="left"/>
        <w:rPr>
          <w:rFonts w:ascii="Open Sans" w:hAnsi="Open Sans" w:cs="Open Sans"/>
          <w:color w:val="000000"/>
          <w:sz w:val="22"/>
          <w:szCs w:val="22"/>
        </w:rPr>
      </w:pPr>
    </w:p>
    <w:p w14:paraId="1AEDAC68" w14:textId="77777777" w:rsidR="005403BD" w:rsidRPr="008B2E2C" w:rsidRDefault="005403BD" w:rsidP="008B2E2C">
      <w:pPr>
        <w:pStyle w:val="BWBAppendix"/>
        <w:numPr>
          <w:ilvl w:val="0"/>
          <w:numId w:val="0"/>
        </w:numPr>
        <w:rPr>
          <w:rFonts w:ascii="Open Sans" w:hAnsi="Open Sans" w:cs="Open Sans"/>
          <w:color w:val="000000"/>
          <w:sz w:val="22"/>
        </w:rPr>
      </w:pPr>
    </w:p>
    <w:p w14:paraId="2AFBD286" w14:textId="77777777" w:rsidR="002E56DE" w:rsidRPr="008B2E2C" w:rsidRDefault="002E56DE" w:rsidP="002E56DE">
      <w:pPr>
        <w:pStyle w:val="BWBAppendix2"/>
        <w:numPr>
          <w:ilvl w:val="0"/>
          <w:numId w:val="0"/>
        </w:numPr>
        <w:jc w:val="left"/>
        <w:rPr>
          <w:rFonts w:ascii="Open Sans" w:hAnsi="Open Sans" w:cs="Open Sans"/>
          <w:color w:val="000000"/>
          <w:sz w:val="22"/>
        </w:rPr>
      </w:pPr>
    </w:p>
    <w:sectPr w:rsidR="002E56DE" w:rsidRPr="008B2E2C" w:rsidSect="005C6104">
      <w:headerReference w:type="default" r:id="rId24"/>
      <w:footerReference w:type="first" r:id="rId25"/>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939A" w14:textId="77777777" w:rsidR="00C642A1" w:rsidRDefault="00C642A1">
      <w:r>
        <w:separator/>
      </w:r>
    </w:p>
  </w:endnote>
  <w:endnote w:type="continuationSeparator" w:id="0">
    <w:p w14:paraId="5DF8B501" w14:textId="77777777" w:rsidR="00C642A1" w:rsidRDefault="00C642A1">
      <w:r>
        <w:continuationSeparator/>
      </w:r>
    </w:p>
  </w:endnote>
  <w:endnote w:type="continuationNotice" w:id="1">
    <w:p w14:paraId="51918D13" w14:textId="77777777" w:rsidR="00C642A1" w:rsidRDefault="00C64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58B" w14:textId="77777777" w:rsidR="005660FC" w:rsidRPr="00E66466" w:rsidRDefault="005660FC" w:rsidP="005C6104">
    <w:pPr>
      <w:keepNext/>
      <w:tabs>
        <w:tab w:val="center" w:pos="4320"/>
        <w:tab w:val="right" w:pos="8640"/>
      </w:tabs>
      <w:jc w:val="right"/>
      <w:rPr>
        <w:rFonts w:ascii="Arial" w:hAnsi="Arial" w:cs="Arial"/>
        <w:sz w:val="16"/>
        <w:szCs w:val="16"/>
      </w:rPr>
    </w:pPr>
    <w:r w:rsidRPr="00673F5A">
      <w:rPr>
        <w:rFonts w:ascii="Arial" w:hAnsi="Arial" w:cs="Arial"/>
        <w:sz w:val="16"/>
        <w:szCs w:val="16"/>
      </w:rPr>
      <w:t>Incubator Fund - Funding Agreement:</w:t>
    </w:r>
    <w:r w:rsidRPr="00673F5A">
      <w:rPr>
        <w:rFonts w:ascii="Arial" w:hAnsi="Arial" w:cs="Arial"/>
        <w:sz w:val="16"/>
        <w:szCs w:val="16"/>
      </w:rPr>
      <w:br/>
      <w:t xml:space="preserve"> </w:t>
    </w:r>
    <w:r w:rsidRPr="00673F5A">
      <w:rPr>
        <w:rFonts w:ascii="Arial" w:hAnsi="Arial" w:cs="Arial"/>
        <w:sz w:val="16"/>
        <w:szCs w:val="16"/>
      </w:rPr>
      <w:fldChar w:fldCharType="begin"/>
    </w:r>
    <w:r w:rsidRPr="00673F5A">
      <w:rPr>
        <w:rFonts w:ascii="Arial" w:hAnsi="Arial" w:cs="Arial"/>
        <w:sz w:val="16"/>
        <w:szCs w:val="16"/>
      </w:rPr>
      <w:instrText xml:space="preserve"> MERGEFIELD  "!Organisation_Legal Name!"  \* MERGEFORMAT </w:instrText>
    </w:r>
    <w:r w:rsidRPr="00673F5A">
      <w:rPr>
        <w:rFonts w:ascii="Arial" w:hAnsi="Arial" w:cs="Arial"/>
        <w:sz w:val="16"/>
        <w:szCs w:val="16"/>
      </w:rPr>
      <w:fldChar w:fldCharType="separate"/>
    </w:r>
    <w:r w:rsidRPr="00673F5A">
      <w:rPr>
        <w:rFonts w:ascii="Arial" w:hAnsi="Arial" w:cs="Arial"/>
        <w:noProof/>
        <w:sz w:val="16"/>
        <w:szCs w:val="16"/>
      </w:rPr>
      <w:t>«!Organisation_Legal Name!»</w:t>
    </w:r>
    <w:r w:rsidRPr="00673F5A">
      <w:rPr>
        <w:rFonts w:ascii="Arial" w:hAnsi="Arial" w:cs="Arial"/>
        <w:sz w:val="16"/>
        <w:szCs w:val="16"/>
      </w:rPr>
      <w:fldChar w:fldCharType="end"/>
    </w:r>
    <w:r w:rsidRPr="00673F5A">
      <w:rPr>
        <w:rFonts w:ascii="Arial" w:hAnsi="Arial" w:cs="Arial"/>
        <w:sz w:val="16"/>
        <w:szCs w:val="16"/>
      </w:rPr>
      <w:t>/</w:t>
    </w:r>
    <w:r w:rsidRPr="00673F5A">
      <w:rPr>
        <w:rFonts w:ascii="Arial" w:hAnsi="Arial" w:cs="Arial"/>
        <w:sz w:val="16"/>
        <w:szCs w:val="16"/>
      </w:rPr>
      <w:fldChar w:fldCharType="begin"/>
    </w:r>
    <w:r w:rsidRPr="00673F5A">
      <w:rPr>
        <w:rFonts w:ascii="Arial" w:hAnsi="Arial" w:cs="Arial"/>
        <w:sz w:val="16"/>
        <w:szCs w:val="16"/>
      </w:rPr>
      <w:instrText xml:space="preserve"> MERGEFIELD  "Grant Reference"  \* MERGEFORMAT </w:instrText>
    </w:r>
    <w:r w:rsidRPr="00673F5A">
      <w:rPr>
        <w:rFonts w:ascii="Arial" w:hAnsi="Arial" w:cs="Arial"/>
        <w:sz w:val="16"/>
        <w:szCs w:val="16"/>
      </w:rPr>
      <w:fldChar w:fldCharType="separate"/>
    </w:r>
    <w:r w:rsidRPr="00673F5A">
      <w:rPr>
        <w:rFonts w:ascii="Arial" w:hAnsi="Arial" w:cs="Arial"/>
        <w:noProof/>
        <w:sz w:val="16"/>
        <w:szCs w:val="16"/>
      </w:rPr>
      <w:t>«Grant Reference»</w:t>
    </w:r>
    <w:r w:rsidRPr="00673F5A">
      <w:rPr>
        <w:rFonts w:ascii="Arial" w:hAnsi="Arial" w:cs="Arial"/>
        <w:sz w:val="16"/>
        <w:szCs w:val="16"/>
      </w:rPr>
      <w:fldChar w:fldCharType="end"/>
    </w:r>
  </w:p>
  <w:p w14:paraId="7F7D5459" w14:textId="77777777" w:rsidR="005660FC" w:rsidRPr="00562EEA" w:rsidRDefault="005660FC" w:rsidP="005C6104">
    <w:pPr>
      <w:pStyle w:val="Header"/>
      <w:jc w:val="right"/>
      <w:rPr>
        <w:rFonts w:ascii="Calibri" w:hAnsi="Calibri" w:cs="Calibri"/>
        <w:sz w:val="16"/>
        <w:szCs w:val="16"/>
      </w:rPr>
    </w:pPr>
  </w:p>
  <w:p w14:paraId="0619C81B" w14:textId="77777777" w:rsidR="005660FC" w:rsidRPr="00562EEA" w:rsidRDefault="005660FC" w:rsidP="005C6104">
    <w:pPr>
      <w:pStyle w:val="Header"/>
      <w:jc w:val="right"/>
      <w:rPr>
        <w:rFonts w:ascii="Calibri" w:hAnsi="Calibri" w:cs="Calibri"/>
        <w:sz w:val="16"/>
        <w:szCs w:val="16"/>
      </w:rPr>
    </w:pPr>
    <w:r w:rsidRPr="00562EEA">
      <w:rPr>
        <w:rFonts w:ascii="Calibri" w:hAnsi="Calibri" w:cs="Calibri"/>
        <w:sz w:val="16"/>
        <w:szCs w:val="16"/>
      </w:rPr>
      <w:t xml:space="preserve">p. </w:t>
    </w:r>
    <w:r w:rsidRPr="00562EEA">
      <w:rPr>
        <w:rFonts w:ascii="Calibri" w:hAnsi="Calibri" w:cs="Calibri"/>
        <w:sz w:val="16"/>
        <w:szCs w:val="16"/>
      </w:rPr>
      <w:fldChar w:fldCharType="begin"/>
    </w:r>
    <w:r w:rsidRPr="00562EEA">
      <w:rPr>
        <w:rFonts w:ascii="Calibri" w:hAnsi="Calibri" w:cs="Calibri"/>
        <w:sz w:val="16"/>
        <w:szCs w:val="16"/>
      </w:rPr>
      <w:instrText xml:space="preserve"> PAGE   \* MERGEFORMAT </w:instrText>
    </w:r>
    <w:r w:rsidRPr="00562EEA">
      <w:rPr>
        <w:rFonts w:ascii="Calibri" w:hAnsi="Calibri" w:cs="Calibri"/>
        <w:sz w:val="16"/>
        <w:szCs w:val="16"/>
      </w:rPr>
      <w:fldChar w:fldCharType="separate"/>
    </w:r>
    <w:r w:rsidR="001F7795">
      <w:rPr>
        <w:rFonts w:ascii="Calibri" w:hAnsi="Calibri" w:cs="Calibri"/>
        <w:noProof/>
        <w:sz w:val="16"/>
        <w:szCs w:val="16"/>
      </w:rPr>
      <w:t>1</w:t>
    </w:r>
    <w:r w:rsidRPr="00562EEA">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2414" w14:textId="77777777" w:rsidR="00C642A1" w:rsidRDefault="00C642A1">
      <w:r>
        <w:separator/>
      </w:r>
    </w:p>
  </w:footnote>
  <w:footnote w:type="continuationSeparator" w:id="0">
    <w:p w14:paraId="1DED1068" w14:textId="77777777" w:rsidR="00C642A1" w:rsidRDefault="00C642A1">
      <w:r>
        <w:continuationSeparator/>
      </w:r>
    </w:p>
  </w:footnote>
  <w:footnote w:type="continuationNotice" w:id="1">
    <w:p w14:paraId="1ACBAEA9" w14:textId="77777777" w:rsidR="00C642A1" w:rsidRDefault="00C642A1"/>
  </w:footnote>
  <w:footnote w:id="2">
    <w:p w14:paraId="7545E048" w14:textId="77777777" w:rsidR="005660FC" w:rsidRPr="003713D4" w:rsidRDefault="005660FC">
      <w:pPr>
        <w:pStyle w:val="FootnoteText"/>
        <w:rPr>
          <w:rFonts w:ascii="Arial" w:hAnsi="Arial" w:cs="Arial"/>
        </w:rPr>
      </w:pPr>
      <w:r w:rsidRPr="003713D4">
        <w:rPr>
          <w:rStyle w:val="FootnoteReference"/>
          <w:rFonts w:ascii="Arial" w:hAnsi="Arial" w:cs="Arial"/>
        </w:rPr>
        <w:footnoteRef/>
      </w:r>
      <w:r w:rsidRPr="003713D4">
        <w:rPr>
          <w:rFonts w:ascii="Arial" w:hAnsi="Arial" w:cs="Arial"/>
        </w:rPr>
        <w:t xml:space="preserve"> </w:t>
      </w:r>
      <w:hyperlink r:id="rId1" w:history="1">
        <w:r w:rsidRPr="003713D4">
          <w:rPr>
            <w:rStyle w:val="Hyperlink"/>
            <w:rFonts w:ascii="Arial" w:hAnsi="Arial" w:cs="Arial"/>
          </w:rPr>
          <w:t>https://www.livingwage.org.uk/what-real-living-wage</w:t>
        </w:r>
      </w:hyperlink>
      <w:r>
        <w:rPr>
          <w:rFonts w:ascii="Arial" w:hAnsi="Arial" w:cs="Arial"/>
        </w:rPr>
        <w:t>.</w:t>
      </w:r>
    </w:p>
    <w:p w14:paraId="14BA330E" w14:textId="77777777" w:rsidR="005660FC" w:rsidRPr="003713D4" w:rsidRDefault="005660FC">
      <w:pPr>
        <w:pStyle w:val="FootnoteText"/>
        <w:rPr>
          <w:rFonts w:ascii="Arial" w:hAnsi="Arial" w:cs="Arial"/>
        </w:rPr>
      </w:pPr>
    </w:p>
  </w:footnote>
  <w:footnote w:id="3">
    <w:p w14:paraId="46454E2B" w14:textId="77777777" w:rsidR="005660FC" w:rsidRDefault="005660FC">
      <w:pPr>
        <w:pStyle w:val="FootnoteText"/>
      </w:pPr>
      <w:r w:rsidRPr="003713D4">
        <w:rPr>
          <w:rStyle w:val="FootnoteReference"/>
          <w:rFonts w:ascii="Arial" w:hAnsi="Arial" w:cs="Arial"/>
        </w:rPr>
        <w:footnoteRef/>
      </w:r>
      <w:r w:rsidRPr="003713D4">
        <w:rPr>
          <w:rFonts w:ascii="Arial" w:hAnsi="Arial" w:cs="Arial"/>
        </w:rPr>
        <w:t xml:space="preserve"> </w:t>
      </w:r>
      <w:hyperlink r:id="rId2" w:history="1">
        <w:r w:rsidR="00351B77" w:rsidRPr="0026702A">
          <w:rPr>
            <w:rStyle w:val="Hyperlink"/>
            <w:rFonts w:ascii="Arial" w:hAnsi="Arial" w:cs="Arial"/>
          </w:rPr>
          <w:t>https://network.youthmusic.org.uk/policy-and-procedures</w:t>
        </w:r>
      </w:hyperlink>
      <w:r w:rsidR="00351B77">
        <w:rPr>
          <w:rFonts w:ascii="Arial" w:hAnsi="Arial" w:cs="Arial"/>
        </w:rPr>
        <w:t xml:space="preserve"> </w:t>
      </w:r>
      <w:r w:rsidRPr="003713D4">
        <w:rPr>
          <w:rFonts w:ascii="Arial" w:hAnsi="Arial" w:cs="Arial"/>
        </w:rPr>
        <w:t>(as updated from time to time)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6440" w14:textId="77777777" w:rsidR="00BE4648" w:rsidRPr="00BE4648" w:rsidRDefault="00BE4648">
    <w:pPr>
      <w:pStyle w:val="Header"/>
      <w:rPr>
        <w:rFonts w:ascii="Open Sans" w:hAnsi="Open Sans" w:cs="Open Sans"/>
        <w:sz w:val="20"/>
        <w:szCs w:val="20"/>
      </w:rPr>
    </w:pPr>
    <w:r w:rsidRPr="00BE4648">
      <w:rPr>
        <w:rFonts w:ascii="Open Sans" w:hAnsi="Open Sans" w:cs="Open Sans"/>
        <w:sz w:val="20"/>
        <w:szCs w:val="20"/>
      </w:rPr>
      <w:t>July 2022 version</w:t>
    </w:r>
  </w:p>
  <w:p w14:paraId="1291B01D" w14:textId="77777777" w:rsidR="00BE4648" w:rsidRDefault="00BE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39314D"/>
    <w:multiLevelType w:val="multilevel"/>
    <w:tmpl w:val="8B56C8A0"/>
    <w:lvl w:ilvl="0">
      <w:start w:val="1"/>
      <w:numFmt w:val="decimal"/>
      <w:pStyle w:val="BWBAppendix"/>
      <w:suff w:val="space"/>
      <w:lvlText w:val="Appendix %1"/>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AppHeading"/>
      <w:suff w:val="nothing"/>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Part"/>
      <w:suff w:val="space"/>
      <w:lvlText w:val="Part %3"/>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DF4CA0"/>
    <w:multiLevelType w:val="multilevel"/>
    <w:tmpl w:val="13946210"/>
    <w:lvl w:ilvl="0">
      <w:start w:val="1"/>
      <w:numFmt w:val="decimal"/>
      <w:pStyle w:val="BWBSchedule"/>
      <w:suff w:val="space"/>
      <w:lvlText w:val="Schedule %1"/>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A830BC"/>
    <w:multiLevelType w:val="multilevel"/>
    <w:tmpl w:val="58B6AAF6"/>
    <w:lvl w:ilvl="0">
      <w:start w:val="1"/>
      <w:numFmt w:val="decimal"/>
      <w:pStyle w:val="BWBLevel1"/>
      <w:lvlText w:val="%1."/>
      <w:lvlJc w:val="left"/>
      <w:pPr>
        <w:tabs>
          <w:tab w:val="num" w:pos="720"/>
        </w:tabs>
        <w:ind w:left="720" w:hanging="720"/>
      </w:pPr>
      <w:rPr>
        <w:rFonts w:hint="default"/>
        <w:b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523B5B41"/>
    <w:multiLevelType w:val="multilevel"/>
    <w:tmpl w:val="CA9A227C"/>
    <w:lvl w:ilvl="0">
      <w:start w:val="1"/>
      <w:numFmt w:val="decimal"/>
      <w:pStyle w:val="BWBSchedule1"/>
      <w:isLgl/>
      <w:lvlText w:val="%1."/>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Schedule2"/>
      <w:isLgl/>
      <w:lvlText w:val="%1.%2"/>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edule3"/>
      <w:isLgl/>
      <w:lvlText w:val="%1.%2.%3"/>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Schedule4"/>
      <w:lvlText w:val="(%4)"/>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Schedule5"/>
      <w:lvlText w:val="(%5)"/>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Schedule6"/>
      <w:lvlText w:val="(%6)"/>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Schedule7"/>
      <w:lvlText w:val="(%7)"/>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Schedule8"/>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Schedule9"/>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6E6302"/>
    <w:multiLevelType w:val="hybridMultilevel"/>
    <w:tmpl w:val="321E3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0B4184"/>
    <w:multiLevelType w:val="multilevel"/>
    <w:tmpl w:val="39ACE45A"/>
    <w:lvl w:ilvl="0">
      <w:start w:val="1"/>
      <w:numFmt w:val="decimal"/>
      <w:pStyle w:val="BWBAppendix1"/>
      <w:isLgl/>
      <w:lvlText w:val="%1."/>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Appendix2"/>
      <w:isLgl/>
      <w:lvlText w:val="%1.%2"/>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endix3"/>
      <w:isLgl/>
      <w:lvlText w:val="%1.%2.%3"/>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Appendix4"/>
      <w:lvlText w:val="(%4)"/>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Appendix5"/>
      <w:lvlText w:val="(%5)"/>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Appendix6"/>
      <w:lvlText w:val="(%6)"/>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Appendix7"/>
      <w:lvlText w:val="(%7)"/>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Appendix8"/>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Appendix9"/>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84713344">
    <w:abstractNumId w:val="12"/>
  </w:num>
  <w:num w:numId="2" w16cid:durableId="1265308010">
    <w:abstractNumId w:val="9"/>
  </w:num>
  <w:num w:numId="3" w16cid:durableId="1339845847">
    <w:abstractNumId w:val="7"/>
  </w:num>
  <w:num w:numId="4" w16cid:durableId="1113286973">
    <w:abstractNumId w:val="6"/>
  </w:num>
  <w:num w:numId="5" w16cid:durableId="519777444">
    <w:abstractNumId w:val="5"/>
  </w:num>
  <w:num w:numId="6" w16cid:durableId="1513255334">
    <w:abstractNumId w:val="4"/>
  </w:num>
  <w:num w:numId="7" w16cid:durableId="824735794">
    <w:abstractNumId w:val="8"/>
  </w:num>
  <w:num w:numId="8" w16cid:durableId="1581333253">
    <w:abstractNumId w:val="3"/>
  </w:num>
  <w:num w:numId="9" w16cid:durableId="2073917503">
    <w:abstractNumId w:val="2"/>
  </w:num>
  <w:num w:numId="10" w16cid:durableId="1842113050">
    <w:abstractNumId w:val="1"/>
  </w:num>
  <w:num w:numId="11" w16cid:durableId="766922425">
    <w:abstractNumId w:val="0"/>
  </w:num>
  <w:num w:numId="12" w16cid:durableId="15145672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0663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780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1557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2828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4999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16cid:durableId="1735540873">
    <w:abstractNumId w:val="10"/>
  </w:num>
  <w:num w:numId="19" w16cid:durableId="43606967">
    <w:abstractNumId w:val="10"/>
  </w:num>
  <w:num w:numId="20" w16cid:durableId="1038748667">
    <w:abstractNumId w:val="10"/>
  </w:num>
  <w:num w:numId="21" w16cid:durableId="1236665439">
    <w:abstractNumId w:val="15"/>
  </w:num>
  <w:num w:numId="22" w16cid:durableId="1538732781">
    <w:abstractNumId w:val="15"/>
  </w:num>
  <w:num w:numId="23" w16cid:durableId="2012098659">
    <w:abstractNumId w:val="15"/>
  </w:num>
  <w:num w:numId="24" w16cid:durableId="1990553608">
    <w:abstractNumId w:val="15"/>
  </w:num>
  <w:num w:numId="25" w16cid:durableId="789784710">
    <w:abstractNumId w:val="15"/>
  </w:num>
  <w:num w:numId="26" w16cid:durableId="1216624451">
    <w:abstractNumId w:val="15"/>
  </w:num>
  <w:num w:numId="27" w16cid:durableId="1280069336">
    <w:abstractNumId w:val="15"/>
  </w:num>
  <w:num w:numId="28" w16cid:durableId="1947153434">
    <w:abstractNumId w:val="15"/>
  </w:num>
  <w:num w:numId="29" w16cid:durableId="95909302">
    <w:abstractNumId w:val="15"/>
  </w:num>
  <w:num w:numId="30" w16cid:durableId="584413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1" w16cid:durableId="565529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2" w16cid:durableId="1961721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3" w16cid:durableId="31463617">
    <w:abstractNumId w:val="11"/>
  </w:num>
  <w:num w:numId="34" w16cid:durableId="1554152738">
    <w:abstractNumId w:val="11"/>
  </w:num>
  <w:num w:numId="35" w16cid:durableId="1148399199">
    <w:abstractNumId w:val="11"/>
  </w:num>
  <w:num w:numId="36" w16cid:durableId="1102726414">
    <w:abstractNumId w:val="13"/>
  </w:num>
  <w:num w:numId="37" w16cid:durableId="1804884710">
    <w:abstractNumId w:val="13"/>
  </w:num>
  <w:num w:numId="38" w16cid:durableId="1742828760">
    <w:abstractNumId w:val="13"/>
  </w:num>
  <w:num w:numId="39" w16cid:durableId="1234120135">
    <w:abstractNumId w:val="13"/>
  </w:num>
  <w:num w:numId="40" w16cid:durableId="1702822842">
    <w:abstractNumId w:val="13"/>
  </w:num>
  <w:num w:numId="41" w16cid:durableId="479925441">
    <w:abstractNumId w:val="13"/>
  </w:num>
  <w:num w:numId="42" w16cid:durableId="1657687231">
    <w:abstractNumId w:val="13"/>
  </w:num>
  <w:num w:numId="43" w16cid:durableId="239681232">
    <w:abstractNumId w:val="13"/>
  </w:num>
  <w:num w:numId="44" w16cid:durableId="1682471991">
    <w:abstractNumId w:val="13"/>
  </w:num>
  <w:num w:numId="45" w16cid:durableId="459694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16cid:durableId="2050761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16cid:durableId="119900777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3"/>
    <w:rsid w:val="00002746"/>
    <w:rsid w:val="00003699"/>
    <w:rsid w:val="00007AA8"/>
    <w:rsid w:val="00007ADF"/>
    <w:rsid w:val="00007C28"/>
    <w:rsid w:val="00012401"/>
    <w:rsid w:val="000166AE"/>
    <w:rsid w:val="0002465A"/>
    <w:rsid w:val="00024C6F"/>
    <w:rsid w:val="00024D45"/>
    <w:rsid w:val="00031864"/>
    <w:rsid w:val="0003354D"/>
    <w:rsid w:val="000348F0"/>
    <w:rsid w:val="0003490C"/>
    <w:rsid w:val="00035244"/>
    <w:rsid w:val="00035BDA"/>
    <w:rsid w:val="00035F4F"/>
    <w:rsid w:val="0003644B"/>
    <w:rsid w:val="00037791"/>
    <w:rsid w:val="00040F3A"/>
    <w:rsid w:val="00041D7E"/>
    <w:rsid w:val="000436AF"/>
    <w:rsid w:val="000444A3"/>
    <w:rsid w:val="0004508A"/>
    <w:rsid w:val="000465FB"/>
    <w:rsid w:val="00047463"/>
    <w:rsid w:val="00051A6A"/>
    <w:rsid w:val="00051B0E"/>
    <w:rsid w:val="00053044"/>
    <w:rsid w:val="00054C74"/>
    <w:rsid w:val="0006062E"/>
    <w:rsid w:val="00060FFB"/>
    <w:rsid w:val="00066617"/>
    <w:rsid w:val="00066918"/>
    <w:rsid w:val="0006711A"/>
    <w:rsid w:val="0007031C"/>
    <w:rsid w:val="0007152A"/>
    <w:rsid w:val="0007421B"/>
    <w:rsid w:val="0008316B"/>
    <w:rsid w:val="0008597D"/>
    <w:rsid w:val="0008752B"/>
    <w:rsid w:val="00092897"/>
    <w:rsid w:val="00097672"/>
    <w:rsid w:val="00097823"/>
    <w:rsid w:val="00097C5C"/>
    <w:rsid w:val="000A28F2"/>
    <w:rsid w:val="000A2EFC"/>
    <w:rsid w:val="000A777C"/>
    <w:rsid w:val="000B1B61"/>
    <w:rsid w:val="000B22DD"/>
    <w:rsid w:val="000B2CEE"/>
    <w:rsid w:val="000B37D1"/>
    <w:rsid w:val="000B3B86"/>
    <w:rsid w:val="000B4D70"/>
    <w:rsid w:val="000B5E02"/>
    <w:rsid w:val="000B6632"/>
    <w:rsid w:val="000C177F"/>
    <w:rsid w:val="000C2C4D"/>
    <w:rsid w:val="000C6070"/>
    <w:rsid w:val="000C6300"/>
    <w:rsid w:val="000C75E5"/>
    <w:rsid w:val="000D2209"/>
    <w:rsid w:val="000D3EDE"/>
    <w:rsid w:val="000D5267"/>
    <w:rsid w:val="000E45FB"/>
    <w:rsid w:val="000E59DE"/>
    <w:rsid w:val="000E7823"/>
    <w:rsid w:val="000F0C13"/>
    <w:rsid w:val="000F225F"/>
    <w:rsid w:val="000F3A48"/>
    <w:rsid w:val="000F3E99"/>
    <w:rsid w:val="000F3EE9"/>
    <w:rsid w:val="000F46A7"/>
    <w:rsid w:val="000F4B3B"/>
    <w:rsid w:val="000F69B1"/>
    <w:rsid w:val="00101037"/>
    <w:rsid w:val="00101935"/>
    <w:rsid w:val="00101EBC"/>
    <w:rsid w:val="00103815"/>
    <w:rsid w:val="00103933"/>
    <w:rsid w:val="00103DF4"/>
    <w:rsid w:val="00104241"/>
    <w:rsid w:val="0010499D"/>
    <w:rsid w:val="00105D3A"/>
    <w:rsid w:val="0011280A"/>
    <w:rsid w:val="00113943"/>
    <w:rsid w:val="00115AB1"/>
    <w:rsid w:val="00121184"/>
    <w:rsid w:val="00122C27"/>
    <w:rsid w:val="00125B1E"/>
    <w:rsid w:val="001272AA"/>
    <w:rsid w:val="0012784A"/>
    <w:rsid w:val="00130D73"/>
    <w:rsid w:val="00130DA6"/>
    <w:rsid w:val="00130FB7"/>
    <w:rsid w:val="00147FFC"/>
    <w:rsid w:val="00150180"/>
    <w:rsid w:val="001522BE"/>
    <w:rsid w:val="00152E3F"/>
    <w:rsid w:val="00155C51"/>
    <w:rsid w:val="00155CF1"/>
    <w:rsid w:val="00157FBC"/>
    <w:rsid w:val="00160030"/>
    <w:rsid w:val="001608DB"/>
    <w:rsid w:val="001608DE"/>
    <w:rsid w:val="00164C50"/>
    <w:rsid w:val="0017048F"/>
    <w:rsid w:val="0017059B"/>
    <w:rsid w:val="00172BA6"/>
    <w:rsid w:val="00175A51"/>
    <w:rsid w:val="00176F3A"/>
    <w:rsid w:val="001770CD"/>
    <w:rsid w:val="0018086D"/>
    <w:rsid w:val="00180A1A"/>
    <w:rsid w:val="001826C4"/>
    <w:rsid w:val="00182D36"/>
    <w:rsid w:val="001841A4"/>
    <w:rsid w:val="00191553"/>
    <w:rsid w:val="001920A1"/>
    <w:rsid w:val="00193860"/>
    <w:rsid w:val="001964A1"/>
    <w:rsid w:val="001A1EFA"/>
    <w:rsid w:val="001A66FA"/>
    <w:rsid w:val="001A6884"/>
    <w:rsid w:val="001A755B"/>
    <w:rsid w:val="001B5FFF"/>
    <w:rsid w:val="001B6699"/>
    <w:rsid w:val="001B7806"/>
    <w:rsid w:val="001C2BEC"/>
    <w:rsid w:val="001C2CC6"/>
    <w:rsid w:val="001C3E30"/>
    <w:rsid w:val="001C731D"/>
    <w:rsid w:val="001D12A4"/>
    <w:rsid w:val="001D3F50"/>
    <w:rsid w:val="001D4409"/>
    <w:rsid w:val="001D44C1"/>
    <w:rsid w:val="001D6BBD"/>
    <w:rsid w:val="001D6C18"/>
    <w:rsid w:val="001D7D85"/>
    <w:rsid w:val="001E0E7F"/>
    <w:rsid w:val="001E238A"/>
    <w:rsid w:val="001E2D20"/>
    <w:rsid w:val="001E4AAB"/>
    <w:rsid w:val="001E5883"/>
    <w:rsid w:val="001E76FF"/>
    <w:rsid w:val="001F10F9"/>
    <w:rsid w:val="001F1D72"/>
    <w:rsid w:val="001F4BA4"/>
    <w:rsid w:val="001F4C47"/>
    <w:rsid w:val="001F60DC"/>
    <w:rsid w:val="001F674A"/>
    <w:rsid w:val="001F7795"/>
    <w:rsid w:val="00201745"/>
    <w:rsid w:val="00201BBF"/>
    <w:rsid w:val="00201E18"/>
    <w:rsid w:val="0020232C"/>
    <w:rsid w:val="0021289D"/>
    <w:rsid w:val="002138ED"/>
    <w:rsid w:val="00215B0D"/>
    <w:rsid w:val="002245AD"/>
    <w:rsid w:val="00226A5A"/>
    <w:rsid w:val="00232EDE"/>
    <w:rsid w:val="002353C3"/>
    <w:rsid w:val="00235DCA"/>
    <w:rsid w:val="00240ADE"/>
    <w:rsid w:val="002426B9"/>
    <w:rsid w:val="00244190"/>
    <w:rsid w:val="00244B8C"/>
    <w:rsid w:val="00247117"/>
    <w:rsid w:val="002533DC"/>
    <w:rsid w:val="002533F8"/>
    <w:rsid w:val="00253A25"/>
    <w:rsid w:val="00255629"/>
    <w:rsid w:val="00263AD9"/>
    <w:rsid w:val="0026781C"/>
    <w:rsid w:val="00267962"/>
    <w:rsid w:val="002704DD"/>
    <w:rsid w:val="002728D7"/>
    <w:rsid w:val="00273972"/>
    <w:rsid w:val="00273B7E"/>
    <w:rsid w:val="00275F64"/>
    <w:rsid w:val="00276453"/>
    <w:rsid w:val="00282927"/>
    <w:rsid w:val="00283958"/>
    <w:rsid w:val="00284651"/>
    <w:rsid w:val="00286681"/>
    <w:rsid w:val="002877B7"/>
    <w:rsid w:val="00287EB9"/>
    <w:rsid w:val="0029078E"/>
    <w:rsid w:val="0029389A"/>
    <w:rsid w:val="00293F41"/>
    <w:rsid w:val="00296393"/>
    <w:rsid w:val="00296BBF"/>
    <w:rsid w:val="002971E9"/>
    <w:rsid w:val="00297215"/>
    <w:rsid w:val="002977B5"/>
    <w:rsid w:val="002A47E6"/>
    <w:rsid w:val="002A57AE"/>
    <w:rsid w:val="002A6B2E"/>
    <w:rsid w:val="002B5EB3"/>
    <w:rsid w:val="002C2EA6"/>
    <w:rsid w:val="002C7980"/>
    <w:rsid w:val="002C7E6A"/>
    <w:rsid w:val="002D00EC"/>
    <w:rsid w:val="002D2278"/>
    <w:rsid w:val="002D3994"/>
    <w:rsid w:val="002D5680"/>
    <w:rsid w:val="002D7B09"/>
    <w:rsid w:val="002D7EB5"/>
    <w:rsid w:val="002E04EE"/>
    <w:rsid w:val="002E1B41"/>
    <w:rsid w:val="002E56DE"/>
    <w:rsid w:val="002E6773"/>
    <w:rsid w:val="002F1504"/>
    <w:rsid w:val="002F57B7"/>
    <w:rsid w:val="002F7C01"/>
    <w:rsid w:val="00302F4D"/>
    <w:rsid w:val="0030362E"/>
    <w:rsid w:val="00304E6A"/>
    <w:rsid w:val="003104EE"/>
    <w:rsid w:val="0031066C"/>
    <w:rsid w:val="00313DF5"/>
    <w:rsid w:val="00314EB8"/>
    <w:rsid w:val="003158FF"/>
    <w:rsid w:val="00317AB4"/>
    <w:rsid w:val="003232E3"/>
    <w:rsid w:val="00323B8B"/>
    <w:rsid w:val="00325203"/>
    <w:rsid w:val="003257D1"/>
    <w:rsid w:val="00327910"/>
    <w:rsid w:val="003325CC"/>
    <w:rsid w:val="003331ED"/>
    <w:rsid w:val="00333D75"/>
    <w:rsid w:val="003343D1"/>
    <w:rsid w:val="003434C3"/>
    <w:rsid w:val="0034469F"/>
    <w:rsid w:val="003450BA"/>
    <w:rsid w:val="00347B7D"/>
    <w:rsid w:val="00351B77"/>
    <w:rsid w:val="0035404C"/>
    <w:rsid w:val="00355584"/>
    <w:rsid w:val="00355685"/>
    <w:rsid w:val="00357C7A"/>
    <w:rsid w:val="00357E0F"/>
    <w:rsid w:val="00361E08"/>
    <w:rsid w:val="00363F16"/>
    <w:rsid w:val="003713D4"/>
    <w:rsid w:val="00377421"/>
    <w:rsid w:val="0038518B"/>
    <w:rsid w:val="00385458"/>
    <w:rsid w:val="00385B09"/>
    <w:rsid w:val="00386CF7"/>
    <w:rsid w:val="003917F4"/>
    <w:rsid w:val="0039404D"/>
    <w:rsid w:val="003A29C2"/>
    <w:rsid w:val="003A30E5"/>
    <w:rsid w:val="003A388D"/>
    <w:rsid w:val="003A526E"/>
    <w:rsid w:val="003A555E"/>
    <w:rsid w:val="003A570F"/>
    <w:rsid w:val="003A75FA"/>
    <w:rsid w:val="003A7A85"/>
    <w:rsid w:val="003B3283"/>
    <w:rsid w:val="003B35BB"/>
    <w:rsid w:val="003B4E00"/>
    <w:rsid w:val="003B651B"/>
    <w:rsid w:val="003B6990"/>
    <w:rsid w:val="003B78F0"/>
    <w:rsid w:val="003C304B"/>
    <w:rsid w:val="003C30DA"/>
    <w:rsid w:val="003C3512"/>
    <w:rsid w:val="003C6E26"/>
    <w:rsid w:val="003C7BD8"/>
    <w:rsid w:val="003D6264"/>
    <w:rsid w:val="003D772D"/>
    <w:rsid w:val="003D7EFE"/>
    <w:rsid w:val="003E11F2"/>
    <w:rsid w:val="003E2F5C"/>
    <w:rsid w:val="003E4655"/>
    <w:rsid w:val="003F4B34"/>
    <w:rsid w:val="003F562C"/>
    <w:rsid w:val="00402904"/>
    <w:rsid w:val="00404101"/>
    <w:rsid w:val="004048D2"/>
    <w:rsid w:val="00407CB7"/>
    <w:rsid w:val="00412B07"/>
    <w:rsid w:val="004149D6"/>
    <w:rsid w:val="00415CFA"/>
    <w:rsid w:val="0042668A"/>
    <w:rsid w:val="00427F38"/>
    <w:rsid w:val="00437BE6"/>
    <w:rsid w:val="0044092E"/>
    <w:rsid w:val="00442830"/>
    <w:rsid w:val="00444CA7"/>
    <w:rsid w:val="00447ADB"/>
    <w:rsid w:val="0045513B"/>
    <w:rsid w:val="00461651"/>
    <w:rsid w:val="00462011"/>
    <w:rsid w:val="004621C0"/>
    <w:rsid w:val="004649A7"/>
    <w:rsid w:val="00465BC1"/>
    <w:rsid w:val="004671F2"/>
    <w:rsid w:val="00467831"/>
    <w:rsid w:val="00470AC3"/>
    <w:rsid w:val="0048330E"/>
    <w:rsid w:val="00484464"/>
    <w:rsid w:val="00484F96"/>
    <w:rsid w:val="00485DC0"/>
    <w:rsid w:val="00486838"/>
    <w:rsid w:val="004905C7"/>
    <w:rsid w:val="00490AF4"/>
    <w:rsid w:val="00491B03"/>
    <w:rsid w:val="00497007"/>
    <w:rsid w:val="0049759B"/>
    <w:rsid w:val="004B1E47"/>
    <w:rsid w:val="004B25FD"/>
    <w:rsid w:val="004B364F"/>
    <w:rsid w:val="004B3F08"/>
    <w:rsid w:val="004B4207"/>
    <w:rsid w:val="004B4B77"/>
    <w:rsid w:val="004C190F"/>
    <w:rsid w:val="004C259D"/>
    <w:rsid w:val="004C295D"/>
    <w:rsid w:val="004C3160"/>
    <w:rsid w:val="004C35F8"/>
    <w:rsid w:val="004C3EFC"/>
    <w:rsid w:val="004C6F5F"/>
    <w:rsid w:val="004D1513"/>
    <w:rsid w:val="004D1C26"/>
    <w:rsid w:val="004D1CB0"/>
    <w:rsid w:val="004D1D8E"/>
    <w:rsid w:val="004D1F6C"/>
    <w:rsid w:val="004D2097"/>
    <w:rsid w:val="004D266C"/>
    <w:rsid w:val="004D36F6"/>
    <w:rsid w:val="004D409E"/>
    <w:rsid w:val="004D45AE"/>
    <w:rsid w:val="004D6AD7"/>
    <w:rsid w:val="004E02B2"/>
    <w:rsid w:val="004E06C1"/>
    <w:rsid w:val="004E16AF"/>
    <w:rsid w:val="004E7A04"/>
    <w:rsid w:val="004F06FB"/>
    <w:rsid w:val="004F2D2F"/>
    <w:rsid w:val="004F40DC"/>
    <w:rsid w:val="004F54C4"/>
    <w:rsid w:val="00500ED4"/>
    <w:rsid w:val="0050232D"/>
    <w:rsid w:val="00507243"/>
    <w:rsid w:val="00510858"/>
    <w:rsid w:val="005130AA"/>
    <w:rsid w:val="00513680"/>
    <w:rsid w:val="00515053"/>
    <w:rsid w:val="00520053"/>
    <w:rsid w:val="00522460"/>
    <w:rsid w:val="0053023A"/>
    <w:rsid w:val="0053058E"/>
    <w:rsid w:val="00532C83"/>
    <w:rsid w:val="00534E71"/>
    <w:rsid w:val="005350B7"/>
    <w:rsid w:val="005403BD"/>
    <w:rsid w:val="00540C8D"/>
    <w:rsid w:val="00541CF0"/>
    <w:rsid w:val="00550FCB"/>
    <w:rsid w:val="00551439"/>
    <w:rsid w:val="00551B7E"/>
    <w:rsid w:val="00552700"/>
    <w:rsid w:val="00552C4F"/>
    <w:rsid w:val="00553490"/>
    <w:rsid w:val="00557E62"/>
    <w:rsid w:val="00561775"/>
    <w:rsid w:val="00562CC1"/>
    <w:rsid w:val="00562EEA"/>
    <w:rsid w:val="005660FC"/>
    <w:rsid w:val="00571672"/>
    <w:rsid w:val="00573A7F"/>
    <w:rsid w:val="00574978"/>
    <w:rsid w:val="00581515"/>
    <w:rsid w:val="00584FF0"/>
    <w:rsid w:val="0059062F"/>
    <w:rsid w:val="005925D7"/>
    <w:rsid w:val="0059316B"/>
    <w:rsid w:val="0059395B"/>
    <w:rsid w:val="005942C1"/>
    <w:rsid w:val="00596DD8"/>
    <w:rsid w:val="005A5E32"/>
    <w:rsid w:val="005A6FAA"/>
    <w:rsid w:val="005B0DAF"/>
    <w:rsid w:val="005B32FB"/>
    <w:rsid w:val="005B4A77"/>
    <w:rsid w:val="005B5C93"/>
    <w:rsid w:val="005C01F8"/>
    <w:rsid w:val="005C09DD"/>
    <w:rsid w:val="005C1D4C"/>
    <w:rsid w:val="005C6104"/>
    <w:rsid w:val="005C7769"/>
    <w:rsid w:val="005D2887"/>
    <w:rsid w:val="005D491E"/>
    <w:rsid w:val="005D5EF5"/>
    <w:rsid w:val="005D6C32"/>
    <w:rsid w:val="005E271B"/>
    <w:rsid w:val="005E33BD"/>
    <w:rsid w:val="005E6EF3"/>
    <w:rsid w:val="005E7CF4"/>
    <w:rsid w:val="005F2156"/>
    <w:rsid w:val="005F4036"/>
    <w:rsid w:val="005F5D44"/>
    <w:rsid w:val="005F7CF7"/>
    <w:rsid w:val="0060396D"/>
    <w:rsid w:val="00610497"/>
    <w:rsid w:val="00611B90"/>
    <w:rsid w:val="00617703"/>
    <w:rsid w:val="00617B96"/>
    <w:rsid w:val="00620A52"/>
    <w:rsid w:val="00622A29"/>
    <w:rsid w:val="00623A13"/>
    <w:rsid w:val="00623A70"/>
    <w:rsid w:val="00624367"/>
    <w:rsid w:val="00632472"/>
    <w:rsid w:val="0063397D"/>
    <w:rsid w:val="00634416"/>
    <w:rsid w:val="00636E0F"/>
    <w:rsid w:val="00640736"/>
    <w:rsid w:val="00642367"/>
    <w:rsid w:val="0064273D"/>
    <w:rsid w:val="00643A58"/>
    <w:rsid w:val="00646144"/>
    <w:rsid w:val="006525C4"/>
    <w:rsid w:val="00666CE8"/>
    <w:rsid w:val="00672208"/>
    <w:rsid w:val="00673F5A"/>
    <w:rsid w:val="0067654D"/>
    <w:rsid w:val="0068061C"/>
    <w:rsid w:val="00681C8C"/>
    <w:rsid w:val="00682C71"/>
    <w:rsid w:val="006874DB"/>
    <w:rsid w:val="00692BBF"/>
    <w:rsid w:val="00693434"/>
    <w:rsid w:val="006970B9"/>
    <w:rsid w:val="006A662B"/>
    <w:rsid w:val="006B24D1"/>
    <w:rsid w:val="006B25BC"/>
    <w:rsid w:val="006B3F12"/>
    <w:rsid w:val="006B782F"/>
    <w:rsid w:val="006C077E"/>
    <w:rsid w:val="006C1EB9"/>
    <w:rsid w:val="006C354D"/>
    <w:rsid w:val="006C4E28"/>
    <w:rsid w:val="006D1143"/>
    <w:rsid w:val="006D1B98"/>
    <w:rsid w:val="006D1CCD"/>
    <w:rsid w:val="006D1E29"/>
    <w:rsid w:val="006D1F5E"/>
    <w:rsid w:val="006D6710"/>
    <w:rsid w:val="006E003F"/>
    <w:rsid w:val="006E5BE4"/>
    <w:rsid w:val="006E64E1"/>
    <w:rsid w:val="006E6D1C"/>
    <w:rsid w:val="006F0D77"/>
    <w:rsid w:val="006F0EEC"/>
    <w:rsid w:val="006F2F3D"/>
    <w:rsid w:val="00703670"/>
    <w:rsid w:val="007042F0"/>
    <w:rsid w:val="0071235A"/>
    <w:rsid w:val="0071322C"/>
    <w:rsid w:val="00721A15"/>
    <w:rsid w:val="007229D7"/>
    <w:rsid w:val="00723E94"/>
    <w:rsid w:val="007243F2"/>
    <w:rsid w:val="007258E2"/>
    <w:rsid w:val="00732839"/>
    <w:rsid w:val="00732CE2"/>
    <w:rsid w:val="00733187"/>
    <w:rsid w:val="00734294"/>
    <w:rsid w:val="00735C82"/>
    <w:rsid w:val="00737098"/>
    <w:rsid w:val="007419D9"/>
    <w:rsid w:val="0074472B"/>
    <w:rsid w:val="007478E0"/>
    <w:rsid w:val="00747EBE"/>
    <w:rsid w:val="00752A5F"/>
    <w:rsid w:val="007558A2"/>
    <w:rsid w:val="00757492"/>
    <w:rsid w:val="00761A00"/>
    <w:rsid w:val="00763C97"/>
    <w:rsid w:val="00764BC7"/>
    <w:rsid w:val="0076759A"/>
    <w:rsid w:val="00771CAE"/>
    <w:rsid w:val="00773244"/>
    <w:rsid w:val="00773276"/>
    <w:rsid w:val="00773295"/>
    <w:rsid w:val="00775A7A"/>
    <w:rsid w:val="00776F06"/>
    <w:rsid w:val="00776F5A"/>
    <w:rsid w:val="00780875"/>
    <w:rsid w:val="007823F9"/>
    <w:rsid w:val="00782468"/>
    <w:rsid w:val="0078332E"/>
    <w:rsid w:val="00783371"/>
    <w:rsid w:val="0078483A"/>
    <w:rsid w:val="0078764D"/>
    <w:rsid w:val="00790AFE"/>
    <w:rsid w:val="00791542"/>
    <w:rsid w:val="00792AC5"/>
    <w:rsid w:val="00793B29"/>
    <w:rsid w:val="00794109"/>
    <w:rsid w:val="007946D3"/>
    <w:rsid w:val="00794DB6"/>
    <w:rsid w:val="00795087"/>
    <w:rsid w:val="007A0B0E"/>
    <w:rsid w:val="007A0E64"/>
    <w:rsid w:val="007A3556"/>
    <w:rsid w:val="007A462A"/>
    <w:rsid w:val="007A597A"/>
    <w:rsid w:val="007B47AC"/>
    <w:rsid w:val="007B5D05"/>
    <w:rsid w:val="007C03EA"/>
    <w:rsid w:val="007C195B"/>
    <w:rsid w:val="007C4101"/>
    <w:rsid w:val="007C42BA"/>
    <w:rsid w:val="007C4B61"/>
    <w:rsid w:val="007C4C29"/>
    <w:rsid w:val="007C75C7"/>
    <w:rsid w:val="007D3E81"/>
    <w:rsid w:val="007D403B"/>
    <w:rsid w:val="007D6B23"/>
    <w:rsid w:val="007E0F3B"/>
    <w:rsid w:val="007E3A36"/>
    <w:rsid w:val="007E4791"/>
    <w:rsid w:val="007E495D"/>
    <w:rsid w:val="007E4978"/>
    <w:rsid w:val="007F0472"/>
    <w:rsid w:val="007F1172"/>
    <w:rsid w:val="007F2C40"/>
    <w:rsid w:val="007F357A"/>
    <w:rsid w:val="007F406F"/>
    <w:rsid w:val="007F501F"/>
    <w:rsid w:val="007F550A"/>
    <w:rsid w:val="007F794C"/>
    <w:rsid w:val="007F7C51"/>
    <w:rsid w:val="00801CF0"/>
    <w:rsid w:val="00801D4C"/>
    <w:rsid w:val="0080205A"/>
    <w:rsid w:val="008029F3"/>
    <w:rsid w:val="0081139C"/>
    <w:rsid w:val="00813C30"/>
    <w:rsid w:val="008145F2"/>
    <w:rsid w:val="00815304"/>
    <w:rsid w:val="00815674"/>
    <w:rsid w:val="008179A1"/>
    <w:rsid w:val="0083261E"/>
    <w:rsid w:val="008332AE"/>
    <w:rsid w:val="0083546F"/>
    <w:rsid w:val="00841359"/>
    <w:rsid w:val="008431D8"/>
    <w:rsid w:val="00845206"/>
    <w:rsid w:val="0084609B"/>
    <w:rsid w:val="008467E6"/>
    <w:rsid w:val="00846B02"/>
    <w:rsid w:val="00847092"/>
    <w:rsid w:val="00847A85"/>
    <w:rsid w:val="0085190A"/>
    <w:rsid w:val="00851E7F"/>
    <w:rsid w:val="00853D5E"/>
    <w:rsid w:val="008578AD"/>
    <w:rsid w:val="008636CF"/>
    <w:rsid w:val="00866973"/>
    <w:rsid w:val="00867ED7"/>
    <w:rsid w:val="00871DFE"/>
    <w:rsid w:val="00880A0F"/>
    <w:rsid w:val="00881061"/>
    <w:rsid w:val="00883CA7"/>
    <w:rsid w:val="00886A05"/>
    <w:rsid w:val="0089074B"/>
    <w:rsid w:val="0089176D"/>
    <w:rsid w:val="00891E1C"/>
    <w:rsid w:val="0089473D"/>
    <w:rsid w:val="008954BF"/>
    <w:rsid w:val="00896307"/>
    <w:rsid w:val="008A26D8"/>
    <w:rsid w:val="008A3D73"/>
    <w:rsid w:val="008A4694"/>
    <w:rsid w:val="008A51D5"/>
    <w:rsid w:val="008A7689"/>
    <w:rsid w:val="008A77F8"/>
    <w:rsid w:val="008B05E2"/>
    <w:rsid w:val="008B0F4C"/>
    <w:rsid w:val="008B10EE"/>
    <w:rsid w:val="008B2E2C"/>
    <w:rsid w:val="008B7B2D"/>
    <w:rsid w:val="008C3153"/>
    <w:rsid w:val="008C3FF2"/>
    <w:rsid w:val="008C6D80"/>
    <w:rsid w:val="008D1F3E"/>
    <w:rsid w:val="008D2590"/>
    <w:rsid w:val="008D2599"/>
    <w:rsid w:val="008D58DD"/>
    <w:rsid w:val="008E3323"/>
    <w:rsid w:val="008E47C0"/>
    <w:rsid w:val="008E706D"/>
    <w:rsid w:val="008F126D"/>
    <w:rsid w:val="008F3B67"/>
    <w:rsid w:val="008F4B32"/>
    <w:rsid w:val="008F5AD1"/>
    <w:rsid w:val="00902FEE"/>
    <w:rsid w:val="0090332A"/>
    <w:rsid w:val="00903C3E"/>
    <w:rsid w:val="00904AE4"/>
    <w:rsid w:val="00905158"/>
    <w:rsid w:val="00905BB5"/>
    <w:rsid w:val="009067CE"/>
    <w:rsid w:val="009074B7"/>
    <w:rsid w:val="00907A55"/>
    <w:rsid w:val="009112FD"/>
    <w:rsid w:val="009130AA"/>
    <w:rsid w:val="0092073C"/>
    <w:rsid w:val="00921449"/>
    <w:rsid w:val="00923451"/>
    <w:rsid w:val="0092445B"/>
    <w:rsid w:val="00924C87"/>
    <w:rsid w:val="00926E95"/>
    <w:rsid w:val="00930E45"/>
    <w:rsid w:val="00931345"/>
    <w:rsid w:val="00934901"/>
    <w:rsid w:val="00935083"/>
    <w:rsid w:val="00937661"/>
    <w:rsid w:val="00940B6B"/>
    <w:rsid w:val="00941B13"/>
    <w:rsid w:val="009431E7"/>
    <w:rsid w:val="00945E77"/>
    <w:rsid w:val="00946600"/>
    <w:rsid w:val="00946E2D"/>
    <w:rsid w:val="009477AD"/>
    <w:rsid w:val="00950C29"/>
    <w:rsid w:val="00951C00"/>
    <w:rsid w:val="00952805"/>
    <w:rsid w:val="00961FDD"/>
    <w:rsid w:val="00962262"/>
    <w:rsid w:val="00964D21"/>
    <w:rsid w:val="00966287"/>
    <w:rsid w:val="009667AA"/>
    <w:rsid w:val="00967B8A"/>
    <w:rsid w:val="0097216F"/>
    <w:rsid w:val="0097401D"/>
    <w:rsid w:val="00974FA6"/>
    <w:rsid w:val="009813CA"/>
    <w:rsid w:val="00981FD8"/>
    <w:rsid w:val="00982F68"/>
    <w:rsid w:val="009837D0"/>
    <w:rsid w:val="00987E86"/>
    <w:rsid w:val="00997D4E"/>
    <w:rsid w:val="009A2866"/>
    <w:rsid w:val="009A4D1A"/>
    <w:rsid w:val="009A4FF8"/>
    <w:rsid w:val="009A7B72"/>
    <w:rsid w:val="009A7B9B"/>
    <w:rsid w:val="009A7D60"/>
    <w:rsid w:val="009B273F"/>
    <w:rsid w:val="009B3EFA"/>
    <w:rsid w:val="009B7FC2"/>
    <w:rsid w:val="009C012D"/>
    <w:rsid w:val="009C24CF"/>
    <w:rsid w:val="009C3C6B"/>
    <w:rsid w:val="009C5CF0"/>
    <w:rsid w:val="009D1EF5"/>
    <w:rsid w:val="009D2D66"/>
    <w:rsid w:val="009D2E11"/>
    <w:rsid w:val="009D300E"/>
    <w:rsid w:val="009D5779"/>
    <w:rsid w:val="009D77B9"/>
    <w:rsid w:val="009E0571"/>
    <w:rsid w:val="009E2693"/>
    <w:rsid w:val="009E3035"/>
    <w:rsid w:val="009E5EFB"/>
    <w:rsid w:val="009E6FD0"/>
    <w:rsid w:val="009F05B0"/>
    <w:rsid w:val="009F4C0A"/>
    <w:rsid w:val="00A03042"/>
    <w:rsid w:val="00A0501A"/>
    <w:rsid w:val="00A11F25"/>
    <w:rsid w:val="00A126ED"/>
    <w:rsid w:val="00A15292"/>
    <w:rsid w:val="00A1663D"/>
    <w:rsid w:val="00A17F0E"/>
    <w:rsid w:val="00A2636F"/>
    <w:rsid w:val="00A307FA"/>
    <w:rsid w:val="00A30C56"/>
    <w:rsid w:val="00A3178F"/>
    <w:rsid w:val="00A31A2E"/>
    <w:rsid w:val="00A32792"/>
    <w:rsid w:val="00A33A95"/>
    <w:rsid w:val="00A33AFD"/>
    <w:rsid w:val="00A3583B"/>
    <w:rsid w:val="00A36F53"/>
    <w:rsid w:val="00A417F1"/>
    <w:rsid w:val="00A44405"/>
    <w:rsid w:val="00A44E62"/>
    <w:rsid w:val="00A52E04"/>
    <w:rsid w:val="00A532BA"/>
    <w:rsid w:val="00A60DD7"/>
    <w:rsid w:val="00A619FB"/>
    <w:rsid w:val="00A626CE"/>
    <w:rsid w:val="00A64EDF"/>
    <w:rsid w:val="00A71A0E"/>
    <w:rsid w:val="00A72072"/>
    <w:rsid w:val="00A80DC1"/>
    <w:rsid w:val="00A845D7"/>
    <w:rsid w:val="00A849DC"/>
    <w:rsid w:val="00A865A1"/>
    <w:rsid w:val="00A93A04"/>
    <w:rsid w:val="00A93B8C"/>
    <w:rsid w:val="00A94920"/>
    <w:rsid w:val="00A94C03"/>
    <w:rsid w:val="00A95CAD"/>
    <w:rsid w:val="00AA1433"/>
    <w:rsid w:val="00AA3012"/>
    <w:rsid w:val="00AA381B"/>
    <w:rsid w:val="00AA4F6E"/>
    <w:rsid w:val="00AA5ED9"/>
    <w:rsid w:val="00AA7543"/>
    <w:rsid w:val="00AA7D11"/>
    <w:rsid w:val="00AB2371"/>
    <w:rsid w:val="00AB29D3"/>
    <w:rsid w:val="00AB31D7"/>
    <w:rsid w:val="00AB32B4"/>
    <w:rsid w:val="00AB3DD9"/>
    <w:rsid w:val="00AB6760"/>
    <w:rsid w:val="00AC30FC"/>
    <w:rsid w:val="00AC605C"/>
    <w:rsid w:val="00AC69AD"/>
    <w:rsid w:val="00AD362D"/>
    <w:rsid w:val="00AD4CAD"/>
    <w:rsid w:val="00AD59F0"/>
    <w:rsid w:val="00AE48DE"/>
    <w:rsid w:val="00AE6B13"/>
    <w:rsid w:val="00AF1EFB"/>
    <w:rsid w:val="00AF40BB"/>
    <w:rsid w:val="00AF5CB9"/>
    <w:rsid w:val="00B027BF"/>
    <w:rsid w:val="00B027D4"/>
    <w:rsid w:val="00B02837"/>
    <w:rsid w:val="00B04090"/>
    <w:rsid w:val="00B122AC"/>
    <w:rsid w:val="00B1289C"/>
    <w:rsid w:val="00B14D34"/>
    <w:rsid w:val="00B234C3"/>
    <w:rsid w:val="00B241E4"/>
    <w:rsid w:val="00B31F21"/>
    <w:rsid w:val="00B32D80"/>
    <w:rsid w:val="00B4099E"/>
    <w:rsid w:val="00B41632"/>
    <w:rsid w:val="00B4233A"/>
    <w:rsid w:val="00B4620A"/>
    <w:rsid w:val="00B465F7"/>
    <w:rsid w:val="00B5165C"/>
    <w:rsid w:val="00B520F7"/>
    <w:rsid w:val="00B53263"/>
    <w:rsid w:val="00B54597"/>
    <w:rsid w:val="00B55B03"/>
    <w:rsid w:val="00B57776"/>
    <w:rsid w:val="00B60002"/>
    <w:rsid w:val="00B60AFB"/>
    <w:rsid w:val="00B61B5E"/>
    <w:rsid w:val="00B652CF"/>
    <w:rsid w:val="00B66E29"/>
    <w:rsid w:val="00B71529"/>
    <w:rsid w:val="00B71A70"/>
    <w:rsid w:val="00B73A25"/>
    <w:rsid w:val="00B73C15"/>
    <w:rsid w:val="00B76465"/>
    <w:rsid w:val="00B770BB"/>
    <w:rsid w:val="00B77665"/>
    <w:rsid w:val="00B8171B"/>
    <w:rsid w:val="00B81E08"/>
    <w:rsid w:val="00B824F8"/>
    <w:rsid w:val="00B833C5"/>
    <w:rsid w:val="00B83C1E"/>
    <w:rsid w:val="00B9019D"/>
    <w:rsid w:val="00B9344E"/>
    <w:rsid w:val="00B93C01"/>
    <w:rsid w:val="00BA3335"/>
    <w:rsid w:val="00BA5A95"/>
    <w:rsid w:val="00BA68A6"/>
    <w:rsid w:val="00BA6F6D"/>
    <w:rsid w:val="00BB415C"/>
    <w:rsid w:val="00BC110F"/>
    <w:rsid w:val="00BC1361"/>
    <w:rsid w:val="00BC6E68"/>
    <w:rsid w:val="00BD21B1"/>
    <w:rsid w:val="00BE05A9"/>
    <w:rsid w:val="00BE0F11"/>
    <w:rsid w:val="00BE16C6"/>
    <w:rsid w:val="00BE3566"/>
    <w:rsid w:val="00BE4648"/>
    <w:rsid w:val="00BE52A7"/>
    <w:rsid w:val="00BE53FC"/>
    <w:rsid w:val="00BF04E2"/>
    <w:rsid w:val="00BF22F3"/>
    <w:rsid w:val="00BF3CD3"/>
    <w:rsid w:val="00BF7EB5"/>
    <w:rsid w:val="00C0314F"/>
    <w:rsid w:val="00C102F0"/>
    <w:rsid w:val="00C1072B"/>
    <w:rsid w:val="00C10967"/>
    <w:rsid w:val="00C14EEB"/>
    <w:rsid w:val="00C157D0"/>
    <w:rsid w:val="00C15B14"/>
    <w:rsid w:val="00C170BC"/>
    <w:rsid w:val="00C2054A"/>
    <w:rsid w:val="00C210E3"/>
    <w:rsid w:val="00C24A92"/>
    <w:rsid w:val="00C24C8E"/>
    <w:rsid w:val="00C27605"/>
    <w:rsid w:val="00C30BF7"/>
    <w:rsid w:val="00C31860"/>
    <w:rsid w:val="00C33CDF"/>
    <w:rsid w:val="00C400F8"/>
    <w:rsid w:val="00C41ACA"/>
    <w:rsid w:val="00C4554E"/>
    <w:rsid w:val="00C471C7"/>
    <w:rsid w:val="00C51878"/>
    <w:rsid w:val="00C52396"/>
    <w:rsid w:val="00C642A1"/>
    <w:rsid w:val="00C666FA"/>
    <w:rsid w:val="00C6740B"/>
    <w:rsid w:val="00C72C00"/>
    <w:rsid w:val="00C738DC"/>
    <w:rsid w:val="00C75014"/>
    <w:rsid w:val="00C75072"/>
    <w:rsid w:val="00C76655"/>
    <w:rsid w:val="00C91840"/>
    <w:rsid w:val="00C92530"/>
    <w:rsid w:val="00C92D2E"/>
    <w:rsid w:val="00C93CE7"/>
    <w:rsid w:val="00C947BF"/>
    <w:rsid w:val="00C960D4"/>
    <w:rsid w:val="00C961D4"/>
    <w:rsid w:val="00C967EF"/>
    <w:rsid w:val="00CA021F"/>
    <w:rsid w:val="00CA20ED"/>
    <w:rsid w:val="00CA5852"/>
    <w:rsid w:val="00CB1104"/>
    <w:rsid w:val="00CB3CC9"/>
    <w:rsid w:val="00CB4596"/>
    <w:rsid w:val="00CB741E"/>
    <w:rsid w:val="00CB7843"/>
    <w:rsid w:val="00CC0FAE"/>
    <w:rsid w:val="00CC122C"/>
    <w:rsid w:val="00CC3941"/>
    <w:rsid w:val="00CC470E"/>
    <w:rsid w:val="00CC74B3"/>
    <w:rsid w:val="00CD0871"/>
    <w:rsid w:val="00CD37B7"/>
    <w:rsid w:val="00CD41BD"/>
    <w:rsid w:val="00CF2DD6"/>
    <w:rsid w:val="00CF3081"/>
    <w:rsid w:val="00CF6860"/>
    <w:rsid w:val="00D02C0C"/>
    <w:rsid w:val="00D049E3"/>
    <w:rsid w:val="00D06FBB"/>
    <w:rsid w:val="00D07265"/>
    <w:rsid w:val="00D07483"/>
    <w:rsid w:val="00D0770C"/>
    <w:rsid w:val="00D12D30"/>
    <w:rsid w:val="00D13502"/>
    <w:rsid w:val="00D1365F"/>
    <w:rsid w:val="00D14A09"/>
    <w:rsid w:val="00D14F38"/>
    <w:rsid w:val="00D151D7"/>
    <w:rsid w:val="00D2117C"/>
    <w:rsid w:val="00D22DC9"/>
    <w:rsid w:val="00D25225"/>
    <w:rsid w:val="00D36FF0"/>
    <w:rsid w:val="00D40165"/>
    <w:rsid w:val="00D41D90"/>
    <w:rsid w:val="00D434AC"/>
    <w:rsid w:val="00D44937"/>
    <w:rsid w:val="00D46B27"/>
    <w:rsid w:val="00D47229"/>
    <w:rsid w:val="00D47744"/>
    <w:rsid w:val="00D516AB"/>
    <w:rsid w:val="00D52360"/>
    <w:rsid w:val="00D52478"/>
    <w:rsid w:val="00D55438"/>
    <w:rsid w:val="00D657B9"/>
    <w:rsid w:val="00D67096"/>
    <w:rsid w:val="00D738D5"/>
    <w:rsid w:val="00D77E57"/>
    <w:rsid w:val="00D8034E"/>
    <w:rsid w:val="00D80694"/>
    <w:rsid w:val="00DA5B5F"/>
    <w:rsid w:val="00DB4200"/>
    <w:rsid w:val="00DB429D"/>
    <w:rsid w:val="00DB4A1E"/>
    <w:rsid w:val="00DB6853"/>
    <w:rsid w:val="00DB71B4"/>
    <w:rsid w:val="00DC261D"/>
    <w:rsid w:val="00DC6506"/>
    <w:rsid w:val="00DE0B06"/>
    <w:rsid w:val="00DE4012"/>
    <w:rsid w:val="00DE6A50"/>
    <w:rsid w:val="00DF181B"/>
    <w:rsid w:val="00DF2ACB"/>
    <w:rsid w:val="00DF4AD0"/>
    <w:rsid w:val="00DF5568"/>
    <w:rsid w:val="00DF632B"/>
    <w:rsid w:val="00E02075"/>
    <w:rsid w:val="00E03B72"/>
    <w:rsid w:val="00E03C65"/>
    <w:rsid w:val="00E10E78"/>
    <w:rsid w:val="00E11572"/>
    <w:rsid w:val="00E12F26"/>
    <w:rsid w:val="00E148A2"/>
    <w:rsid w:val="00E14BF0"/>
    <w:rsid w:val="00E21017"/>
    <w:rsid w:val="00E2134C"/>
    <w:rsid w:val="00E2260E"/>
    <w:rsid w:val="00E247C8"/>
    <w:rsid w:val="00E336B0"/>
    <w:rsid w:val="00E3787E"/>
    <w:rsid w:val="00E37BE4"/>
    <w:rsid w:val="00E442DE"/>
    <w:rsid w:val="00E514D6"/>
    <w:rsid w:val="00E51CC7"/>
    <w:rsid w:val="00E51F1D"/>
    <w:rsid w:val="00E5475E"/>
    <w:rsid w:val="00E55752"/>
    <w:rsid w:val="00E55880"/>
    <w:rsid w:val="00E57005"/>
    <w:rsid w:val="00E57033"/>
    <w:rsid w:val="00E601A5"/>
    <w:rsid w:val="00E61D27"/>
    <w:rsid w:val="00E64919"/>
    <w:rsid w:val="00E66466"/>
    <w:rsid w:val="00E7434D"/>
    <w:rsid w:val="00E7443B"/>
    <w:rsid w:val="00E77393"/>
    <w:rsid w:val="00E81AA1"/>
    <w:rsid w:val="00E83BB8"/>
    <w:rsid w:val="00E92999"/>
    <w:rsid w:val="00E96380"/>
    <w:rsid w:val="00EA2140"/>
    <w:rsid w:val="00EA60CF"/>
    <w:rsid w:val="00EA6782"/>
    <w:rsid w:val="00EB6E05"/>
    <w:rsid w:val="00EC034C"/>
    <w:rsid w:val="00EC1F06"/>
    <w:rsid w:val="00EC2E20"/>
    <w:rsid w:val="00EC3376"/>
    <w:rsid w:val="00EC50A0"/>
    <w:rsid w:val="00ED14C0"/>
    <w:rsid w:val="00ED1B64"/>
    <w:rsid w:val="00ED6D6E"/>
    <w:rsid w:val="00ED71E8"/>
    <w:rsid w:val="00ED768A"/>
    <w:rsid w:val="00EE496F"/>
    <w:rsid w:val="00EE5F6D"/>
    <w:rsid w:val="00EE6359"/>
    <w:rsid w:val="00EF207D"/>
    <w:rsid w:val="00EF6340"/>
    <w:rsid w:val="00F01BA4"/>
    <w:rsid w:val="00F04F25"/>
    <w:rsid w:val="00F10733"/>
    <w:rsid w:val="00F140F3"/>
    <w:rsid w:val="00F21580"/>
    <w:rsid w:val="00F42A2D"/>
    <w:rsid w:val="00F531E0"/>
    <w:rsid w:val="00F5391B"/>
    <w:rsid w:val="00F543FF"/>
    <w:rsid w:val="00F57E20"/>
    <w:rsid w:val="00F613EF"/>
    <w:rsid w:val="00F621A8"/>
    <w:rsid w:val="00F6519E"/>
    <w:rsid w:val="00F66283"/>
    <w:rsid w:val="00F67262"/>
    <w:rsid w:val="00F72B66"/>
    <w:rsid w:val="00F72D81"/>
    <w:rsid w:val="00F755E4"/>
    <w:rsid w:val="00F764DC"/>
    <w:rsid w:val="00F81DB4"/>
    <w:rsid w:val="00F83451"/>
    <w:rsid w:val="00F84581"/>
    <w:rsid w:val="00F87104"/>
    <w:rsid w:val="00F93D81"/>
    <w:rsid w:val="00F97B44"/>
    <w:rsid w:val="00FA13F3"/>
    <w:rsid w:val="00FA1A6B"/>
    <w:rsid w:val="00FA4904"/>
    <w:rsid w:val="00FA4944"/>
    <w:rsid w:val="00FA5696"/>
    <w:rsid w:val="00FA671C"/>
    <w:rsid w:val="00FA69FF"/>
    <w:rsid w:val="00FB1023"/>
    <w:rsid w:val="00FB152B"/>
    <w:rsid w:val="00FB212F"/>
    <w:rsid w:val="00FB5A85"/>
    <w:rsid w:val="00FC1030"/>
    <w:rsid w:val="00FC1C71"/>
    <w:rsid w:val="00FC2B95"/>
    <w:rsid w:val="00FC5FEE"/>
    <w:rsid w:val="00FD06A1"/>
    <w:rsid w:val="00FD2766"/>
    <w:rsid w:val="00FD40F7"/>
    <w:rsid w:val="00FE0189"/>
    <w:rsid w:val="00FE2DEB"/>
    <w:rsid w:val="00FE5550"/>
    <w:rsid w:val="00FE6597"/>
    <w:rsid w:val="00FE683A"/>
    <w:rsid w:val="00FE6B0F"/>
    <w:rsid w:val="00FE7920"/>
    <w:rsid w:val="00FF0D72"/>
    <w:rsid w:val="00FF2934"/>
    <w:rsid w:val="00FF3CC1"/>
    <w:rsid w:val="00FF3DAF"/>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9CEE4"/>
  <w15:chartTrackingRefBased/>
  <w15:docId w15:val="{9D0878AC-6481-4B94-8527-63CA7700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FF0"/>
    <w:rPr>
      <w:sz w:val="24"/>
      <w:szCs w:val="24"/>
      <w:lang w:eastAsia="en-US"/>
    </w:rPr>
  </w:style>
  <w:style w:type="paragraph" w:styleId="Heading1">
    <w:name w:val="heading 1"/>
    <w:basedOn w:val="BWBHeadingLeft"/>
    <w:next w:val="Normal"/>
    <w:link w:val="Heading1Char"/>
    <w:qFormat/>
    <w:rsid w:val="008B2E2C"/>
    <w:pPr>
      <w:outlineLvl w:val="0"/>
    </w:pPr>
    <w:rPr>
      <w:rFonts w:ascii="Open Sans" w:hAnsi="Open Sans" w:cs="Open Sans"/>
      <w:sz w:val="28"/>
      <w:szCs w:val="28"/>
      <w:u w:val="none"/>
    </w:rPr>
  </w:style>
  <w:style w:type="paragraph" w:styleId="Heading2">
    <w:name w:val="heading 2"/>
    <w:basedOn w:val="BWBAppendix"/>
    <w:next w:val="Normal"/>
    <w:link w:val="Heading2Char"/>
    <w:qFormat/>
    <w:rsid w:val="008B2E2C"/>
    <w:pPr>
      <w:outlineLvl w:val="1"/>
    </w:pPr>
    <w:rPr>
      <w:rFonts w:ascii="Open Sans" w:hAnsi="Open Sans" w:cs="Open Sans"/>
      <w:sz w:val="28"/>
      <w:szCs w:val="28"/>
    </w:rPr>
  </w:style>
  <w:style w:type="paragraph" w:styleId="Heading3">
    <w:name w:val="heading 3"/>
    <w:basedOn w:val="Normal"/>
    <w:next w:val="Normal"/>
    <w:link w:val="Heading3Char"/>
    <w:qFormat/>
    <w:rsid w:val="00E55880"/>
    <w:pPr>
      <w:keepNext/>
      <w:tabs>
        <w:tab w:val="left" w:pos="2880"/>
      </w:tabs>
      <w:jc w:val="both"/>
      <w:outlineLvl w:val="2"/>
    </w:pPr>
    <w:rPr>
      <w:szCs w:val="20"/>
    </w:rPr>
  </w:style>
  <w:style w:type="paragraph" w:styleId="Heading4">
    <w:name w:val="heading 4"/>
    <w:basedOn w:val="Normal"/>
    <w:next w:val="Normal"/>
    <w:link w:val="Heading4Char"/>
    <w:qFormat/>
    <w:rsid w:val="00E55880"/>
    <w:pPr>
      <w:keepNext/>
      <w:jc w:val="both"/>
      <w:outlineLvl w:val="3"/>
    </w:pPr>
    <w:rPr>
      <w:szCs w:val="20"/>
    </w:rPr>
  </w:style>
  <w:style w:type="paragraph" w:styleId="Heading5">
    <w:name w:val="heading 5"/>
    <w:basedOn w:val="Normal"/>
    <w:next w:val="Normal"/>
    <w:link w:val="Heading5Char"/>
    <w:qFormat/>
    <w:rsid w:val="00E55880"/>
    <w:pPr>
      <w:spacing w:before="240" w:after="60"/>
      <w:jc w:val="both"/>
      <w:outlineLvl w:val="4"/>
    </w:pPr>
    <w:rPr>
      <w:bCs/>
      <w:iCs/>
      <w:szCs w:val="26"/>
    </w:rPr>
  </w:style>
  <w:style w:type="paragraph" w:styleId="Heading6">
    <w:name w:val="heading 6"/>
    <w:basedOn w:val="Normal"/>
    <w:next w:val="Normal"/>
    <w:link w:val="Heading6Char"/>
    <w:qFormat/>
    <w:rsid w:val="00E55880"/>
    <w:pPr>
      <w:spacing w:before="240" w:after="60"/>
      <w:jc w:val="both"/>
      <w:outlineLvl w:val="5"/>
    </w:pPr>
    <w:rPr>
      <w:bCs/>
      <w:szCs w:val="22"/>
    </w:rPr>
  </w:style>
  <w:style w:type="paragraph" w:styleId="Heading7">
    <w:name w:val="heading 7"/>
    <w:basedOn w:val="Normal"/>
    <w:next w:val="Normal"/>
    <w:link w:val="Heading7Char"/>
    <w:qFormat/>
    <w:rsid w:val="00E55880"/>
    <w:pPr>
      <w:spacing w:before="240" w:after="60"/>
      <w:outlineLvl w:val="6"/>
    </w:pPr>
  </w:style>
  <w:style w:type="paragraph" w:styleId="Heading8">
    <w:name w:val="heading 8"/>
    <w:basedOn w:val="Normal"/>
    <w:next w:val="Normal"/>
    <w:link w:val="Heading8Char"/>
    <w:qFormat/>
    <w:rsid w:val="00E55880"/>
    <w:pPr>
      <w:spacing w:before="240" w:after="60"/>
      <w:outlineLvl w:val="7"/>
    </w:pPr>
    <w:rPr>
      <w:iCs/>
    </w:rPr>
  </w:style>
  <w:style w:type="paragraph" w:styleId="Heading9">
    <w:name w:val="heading 9"/>
    <w:basedOn w:val="Normal"/>
    <w:next w:val="Normal"/>
    <w:link w:val="Heading9Char"/>
    <w:qFormat/>
    <w:rsid w:val="00E5588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E2C"/>
    <w:rPr>
      <w:rFonts w:ascii="Open Sans" w:hAnsi="Open Sans" w:cs="Open Sans"/>
      <w:b/>
      <w:sz w:val="28"/>
      <w:szCs w:val="28"/>
      <w:lang w:eastAsia="en-US"/>
    </w:rPr>
  </w:style>
  <w:style w:type="character" w:customStyle="1" w:styleId="Heading2Char">
    <w:name w:val="Heading 2 Char"/>
    <w:link w:val="Heading2"/>
    <w:rsid w:val="008B2E2C"/>
    <w:rPr>
      <w:rFonts w:ascii="Open Sans" w:eastAsia="Calibri" w:hAnsi="Open Sans" w:cs="Open Sans"/>
      <w:b/>
      <w:sz w:val="28"/>
      <w:szCs w:val="28"/>
      <w:lang w:eastAsia="en-US"/>
    </w:rPr>
  </w:style>
  <w:style w:type="character" w:customStyle="1" w:styleId="Heading3Char">
    <w:name w:val="Heading 3 Char"/>
    <w:link w:val="Heading3"/>
    <w:rsid w:val="00E55880"/>
    <w:rPr>
      <w:sz w:val="24"/>
      <w:lang w:eastAsia="en-US"/>
    </w:rPr>
  </w:style>
  <w:style w:type="character" w:customStyle="1" w:styleId="Heading4Char">
    <w:name w:val="Heading 4 Char"/>
    <w:link w:val="Heading4"/>
    <w:rsid w:val="00E55880"/>
    <w:rPr>
      <w:sz w:val="24"/>
      <w:lang w:eastAsia="en-US"/>
    </w:rPr>
  </w:style>
  <w:style w:type="character" w:customStyle="1" w:styleId="Heading5Char">
    <w:name w:val="Heading 5 Char"/>
    <w:link w:val="Heading5"/>
    <w:rsid w:val="00E55880"/>
    <w:rPr>
      <w:bCs/>
      <w:iCs/>
      <w:sz w:val="24"/>
      <w:szCs w:val="26"/>
      <w:lang w:eastAsia="en-US"/>
    </w:rPr>
  </w:style>
  <w:style w:type="character" w:customStyle="1" w:styleId="Heading6Char">
    <w:name w:val="Heading 6 Char"/>
    <w:link w:val="Heading6"/>
    <w:rsid w:val="00E55880"/>
    <w:rPr>
      <w:bCs/>
      <w:sz w:val="24"/>
      <w:szCs w:val="22"/>
      <w:lang w:eastAsia="en-US"/>
    </w:rPr>
  </w:style>
  <w:style w:type="character" w:customStyle="1" w:styleId="Heading7Char">
    <w:name w:val="Heading 7 Char"/>
    <w:link w:val="Heading7"/>
    <w:rsid w:val="00E55880"/>
    <w:rPr>
      <w:sz w:val="24"/>
      <w:szCs w:val="24"/>
      <w:lang w:eastAsia="en-US"/>
    </w:rPr>
  </w:style>
  <w:style w:type="character" w:customStyle="1" w:styleId="Heading8Char">
    <w:name w:val="Heading 8 Char"/>
    <w:link w:val="Heading8"/>
    <w:rsid w:val="00E55880"/>
    <w:rPr>
      <w:iCs/>
      <w:sz w:val="24"/>
      <w:szCs w:val="24"/>
      <w:lang w:eastAsia="en-US"/>
    </w:rPr>
  </w:style>
  <w:style w:type="character" w:customStyle="1" w:styleId="Heading9Char">
    <w:name w:val="Heading 9 Char"/>
    <w:link w:val="Heading9"/>
    <w:rsid w:val="00E55880"/>
    <w:rPr>
      <w:rFonts w:cs="Arial"/>
      <w:sz w:val="24"/>
      <w:szCs w:val="22"/>
      <w:lang w:eastAsia="en-US"/>
    </w:rPr>
  </w:style>
  <w:style w:type="paragraph" w:styleId="Header">
    <w:name w:val="header"/>
    <w:basedOn w:val="Normal"/>
    <w:link w:val="HeaderChar"/>
    <w:uiPriority w:val="99"/>
    <w:rsid w:val="009D77B9"/>
    <w:pPr>
      <w:keepNext/>
      <w:tabs>
        <w:tab w:val="center" w:pos="4320"/>
        <w:tab w:val="right" w:pos="8640"/>
      </w:tabs>
      <w:jc w:val="both"/>
    </w:pPr>
  </w:style>
  <w:style w:type="character" w:customStyle="1" w:styleId="HeaderChar">
    <w:name w:val="Header Char"/>
    <w:link w:val="Header"/>
    <w:uiPriority w:val="99"/>
    <w:locked/>
    <w:rsid w:val="00E55880"/>
    <w:rPr>
      <w:sz w:val="24"/>
      <w:szCs w:val="24"/>
      <w:lang w:eastAsia="en-US"/>
    </w:rPr>
  </w:style>
  <w:style w:type="paragraph" w:styleId="Footer">
    <w:name w:val="footer"/>
    <w:basedOn w:val="Normal"/>
    <w:link w:val="FooterChar"/>
    <w:uiPriority w:val="99"/>
    <w:rsid w:val="009D77B9"/>
    <w:pPr>
      <w:tabs>
        <w:tab w:val="center" w:pos="4320"/>
        <w:tab w:val="right" w:pos="8640"/>
      </w:tabs>
    </w:pPr>
  </w:style>
  <w:style w:type="character" w:customStyle="1" w:styleId="FooterChar">
    <w:name w:val="Footer Char"/>
    <w:link w:val="Footer"/>
    <w:uiPriority w:val="99"/>
    <w:rsid w:val="00B02837"/>
    <w:rPr>
      <w:sz w:val="24"/>
      <w:szCs w:val="24"/>
      <w:lang w:eastAsia="en-US"/>
    </w:rPr>
  </w:style>
  <w:style w:type="character" w:styleId="PageNumber">
    <w:name w:val="page number"/>
    <w:basedOn w:val="DefaultParagraphFont"/>
    <w:rsid w:val="009D77B9"/>
  </w:style>
  <w:style w:type="paragraph" w:styleId="BodyTextIndent2">
    <w:name w:val="Body Text Indent 2"/>
    <w:basedOn w:val="Normal"/>
    <w:link w:val="BodyTextIndent2Char"/>
    <w:rsid w:val="009D77B9"/>
    <w:pPr>
      <w:ind w:left="360"/>
    </w:pPr>
    <w:rPr>
      <w:rFonts w:ascii="Century Gothic" w:hAnsi="Century Gothic"/>
      <w:sz w:val="22"/>
      <w:lang w:val="en-US"/>
    </w:rPr>
  </w:style>
  <w:style w:type="character" w:customStyle="1" w:styleId="BodyTextIndent2Char">
    <w:name w:val="Body Text Indent 2 Char"/>
    <w:link w:val="BodyTextIndent2"/>
    <w:locked/>
    <w:rsid w:val="00E55880"/>
    <w:rPr>
      <w:rFonts w:ascii="Century Gothic" w:hAnsi="Century Gothic"/>
      <w:sz w:val="22"/>
      <w:szCs w:val="24"/>
      <w:lang w:val="en-US" w:eastAsia="en-US"/>
    </w:rPr>
  </w:style>
  <w:style w:type="paragraph" w:customStyle="1" w:styleId="BWBLevel1">
    <w:name w:val="BWBLevel1"/>
    <w:basedOn w:val="Normal"/>
    <w:rsid w:val="009D77B9"/>
    <w:pPr>
      <w:numPr>
        <w:numId w:val="1"/>
      </w:numPr>
      <w:spacing w:after="240"/>
      <w:jc w:val="both"/>
      <w:outlineLvl w:val="0"/>
    </w:pPr>
    <w:rPr>
      <w:szCs w:val="20"/>
    </w:rPr>
  </w:style>
  <w:style w:type="paragraph" w:customStyle="1" w:styleId="BWBLevel2">
    <w:name w:val="BWBLevel2"/>
    <w:basedOn w:val="Normal"/>
    <w:rsid w:val="009D77B9"/>
    <w:pPr>
      <w:numPr>
        <w:ilvl w:val="1"/>
        <w:numId w:val="1"/>
      </w:numPr>
      <w:spacing w:after="240"/>
      <w:jc w:val="both"/>
      <w:outlineLvl w:val="1"/>
    </w:pPr>
    <w:rPr>
      <w:szCs w:val="20"/>
    </w:rPr>
  </w:style>
  <w:style w:type="paragraph" w:customStyle="1" w:styleId="BWBLevel3">
    <w:name w:val="BWBLevel3"/>
    <w:basedOn w:val="Normal"/>
    <w:rsid w:val="009D77B9"/>
    <w:pPr>
      <w:numPr>
        <w:ilvl w:val="2"/>
        <w:numId w:val="1"/>
      </w:numPr>
      <w:spacing w:after="240"/>
      <w:jc w:val="both"/>
      <w:outlineLvl w:val="2"/>
    </w:pPr>
    <w:rPr>
      <w:szCs w:val="20"/>
    </w:rPr>
  </w:style>
  <w:style w:type="paragraph" w:customStyle="1" w:styleId="BWBLevel4">
    <w:name w:val="BWBLevel4"/>
    <w:basedOn w:val="Normal"/>
    <w:rsid w:val="009D77B9"/>
    <w:pPr>
      <w:numPr>
        <w:ilvl w:val="3"/>
        <w:numId w:val="1"/>
      </w:numPr>
      <w:spacing w:after="240"/>
      <w:jc w:val="both"/>
      <w:outlineLvl w:val="3"/>
    </w:pPr>
    <w:rPr>
      <w:szCs w:val="20"/>
    </w:rPr>
  </w:style>
  <w:style w:type="paragraph" w:customStyle="1" w:styleId="BWBLevel5">
    <w:name w:val="BWBLevel5"/>
    <w:basedOn w:val="Normal"/>
    <w:rsid w:val="009D77B9"/>
    <w:pPr>
      <w:numPr>
        <w:ilvl w:val="4"/>
        <w:numId w:val="1"/>
      </w:numPr>
      <w:spacing w:after="240"/>
      <w:jc w:val="both"/>
      <w:outlineLvl w:val="4"/>
    </w:pPr>
    <w:rPr>
      <w:szCs w:val="20"/>
    </w:rPr>
  </w:style>
  <w:style w:type="paragraph" w:customStyle="1" w:styleId="BWBLevel6">
    <w:name w:val="BWBLevel6"/>
    <w:basedOn w:val="Normal"/>
    <w:rsid w:val="009D77B9"/>
    <w:pPr>
      <w:numPr>
        <w:ilvl w:val="5"/>
        <w:numId w:val="1"/>
      </w:numPr>
      <w:spacing w:after="240"/>
      <w:jc w:val="both"/>
      <w:outlineLvl w:val="5"/>
    </w:pPr>
    <w:rPr>
      <w:szCs w:val="20"/>
    </w:rPr>
  </w:style>
  <w:style w:type="paragraph" w:customStyle="1" w:styleId="BWBLevel7">
    <w:name w:val="BWBLevel7"/>
    <w:basedOn w:val="Normal"/>
    <w:rsid w:val="009D77B9"/>
    <w:pPr>
      <w:numPr>
        <w:ilvl w:val="6"/>
        <w:numId w:val="1"/>
      </w:numPr>
      <w:jc w:val="both"/>
    </w:pPr>
    <w:rPr>
      <w:szCs w:val="20"/>
    </w:rPr>
  </w:style>
  <w:style w:type="paragraph" w:customStyle="1" w:styleId="BWBLevel8">
    <w:name w:val="BWBLevel8"/>
    <w:basedOn w:val="Normal"/>
    <w:rsid w:val="009D77B9"/>
    <w:pPr>
      <w:numPr>
        <w:ilvl w:val="7"/>
        <w:numId w:val="1"/>
      </w:numPr>
      <w:spacing w:after="60"/>
      <w:jc w:val="both"/>
    </w:pPr>
    <w:rPr>
      <w:szCs w:val="20"/>
    </w:rPr>
  </w:style>
  <w:style w:type="paragraph" w:customStyle="1" w:styleId="BWBLevel9">
    <w:name w:val="BWBLevel9"/>
    <w:basedOn w:val="Normal"/>
    <w:rsid w:val="009D77B9"/>
    <w:pPr>
      <w:numPr>
        <w:ilvl w:val="8"/>
        <w:numId w:val="1"/>
      </w:numPr>
      <w:spacing w:after="60"/>
      <w:jc w:val="both"/>
    </w:pPr>
    <w:rPr>
      <w:szCs w:val="20"/>
    </w:rPr>
  </w:style>
  <w:style w:type="character" w:styleId="Hyperlink">
    <w:name w:val="Hyperlink"/>
    <w:uiPriority w:val="99"/>
    <w:rsid w:val="009D77B9"/>
    <w:rPr>
      <w:color w:val="0000FF"/>
      <w:u w:val="single"/>
    </w:rPr>
  </w:style>
  <w:style w:type="paragraph" w:styleId="BodyTextIndent3">
    <w:name w:val="Body Text Indent 3"/>
    <w:basedOn w:val="Normal"/>
    <w:link w:val="BodyTextIndent3Char"/>
    <w:rsid w:val="009D77B9"/>
    <w:pPr>
      <w:ind w:left="360" w:firstLine="360"/>
    </w:pPr>
    <w:rPr>
      <w:rFonts w:ascii="Century Gothic" w:hAnsi="Century Gothic"/>
      <w:sz w:val="22"/>
      <w:lang w:val="en-US"/>
    </w:rPr>
  </w:style>
  <w:style w:type="character" w:customStyle="1" w:styleId="BodyTextIndent3Char">
    <w:name w:val="Body Text Indent 3 Char"/>
    <w:link w:val="BodyTextIndent3"/>
    <w:locked/>
    <w:rsid w:val="00E55880"/>
    <w:rPr>
      <w:rFonts w:ascii="Century Gothic" w:hAnsi="Century Gothic"/>
      <w:sz w:val="22"/>
      <w:szCs w:val="24"/>
      <w:lang w:val="en-US" w:eastAsia="en-US"/>
    </w:rPr>
  </w:style>
  <w:style w:type="paragraph" w:styleId="BalloonText">
    <w:name w:val="Balloon Text"/>
    <w:basedOn w:val="Normal"/>
    <w:semiHidden/>
    <w:rsid w:val="009D77B9"/>
    <w:rPr>
      <w:rFonts w:ascii="Tahoma" w:hAnsi="Tahoma" w:cs="Tahoma"/>
      <w:sz w:val="16"/>
      <w:szCs w:val="16"/>
    </w:rPr>
  </w:style>
  <w:style w:type="paragraph" w:styleId="PlainText">
    <w:name w:val="Plain Text"/>
    <w:basedOn w:val="Normal"/>
    <w:link w:val="PlainTextChar"/>
    <w:rsid w:val="00941B13"/>
    <w:rPr>
      <w:rFonts w:ascii="Courier New" w:hAnsi="Courier New" w:cs="Courier New"/>
      <w:sz w:val="20"/>
      <w:szCs w:val="20"/>
    </w:rPr>
  </w:style>
  <w:style w:type="character" w:customStyle="1" w:styleId="PlainTextChar">
    <w:name w:val="Plain Text Char"/>
    <w:link w:val="PlainText"/>
    <w:rsid w:val="00941B13"/>
    <w:rPr>
      <w:rFonts w:ascii="Courier New" w:hAnsi="Courier New" w:cs="Courier New"/>
      <w:lang w:eastAsia="en-US"/>
    </w:rPr>
  </w:style>
  <w:style w:type="character" w:styleId="FollowedHyperlink">
    <w:name w:val="FollowedHyperlink"/>
    <w:rsid w:val="00F67262"/>
    <w:rPr>
      <w:color w:val="800080"/>
      <w:u w:val="single"/>
    </w:rPr>
  </w:style>
  <w:style w:type="paragraph" w:styleId="NormalWeb">
    <w:name w:val="Normal (Web)"/>
    <w:basedOn w:val="Normal"/>
    <w:uiPriority w:val="99"/>
    <w:unhideWhenUsed/>
    <w:rsid w:val="008E3323"/>
    <w:pPr>
      <w:spacing w:before="100" w:beforeAutospacing="1" w:after="100" w:afterAutospacing="1"/>
    </w:pPr>
    <w:rPr>
      <w:lang w:eastAsia="en-GB"/>
    </w:rPr>
  </w:style>
  <w:style w:type="character" w:styleId="Emphasis">
    <w:name w:val="Emphasis"/>
    <w:qFormat/>
    <w:rsid w:val="008E3323"/>
    <w:rPr>
      <w:i/>
      <w:iCs/>
    </w:rPr>
  </w:style>
  <w:style w:type="paragraph" w:customStyle="1" w:styleId="BWBBody">
    <w:name w:val="BWBBody"/>
    <w:basedOn w:val="Normal"/>
    <w:link w:val="BWBBodyChar"/>
    <w:qFormat/>
    <w:rsid w:val="00A36F53"/>
    <w:pPr>
      <w:spacing w:after="240" w:line="288" w:lineRule="auto"/>
      <w:jc w:val="both"/>
    </w:pPr>
    <w:rPr>
      <w:rFonts w:ascii="Arial" w:eastAsia="Calibri" w:hAnsi="Arial" w:cs="Arial"/>
      <w:sz w:val="20"/>
      <w:szCs w:val="22"/>
    </w:rPr>
  </w:style>
  <w:style w:type="character" w:customStyle="1" w:styleId="BWBBodyChar">
    <w:name w:val="BWBBody Char"/>
    <w:link w:val="BWBBody"/>
    <w:rsid w:val="00A36F53"/>
    <w:rPr>
      <w:rFonts w:ascii="Arial" w:eastAsia="Calibri" w:hAnsi="Arial" w:cs="Arial"/>
      <w:szCs w:val="22"/>
      <w:lang w:eastAsia="en-US"/>
    </w:rPr>
  </w:style>
  <w:style w:type="paragraph" w:customStyle="1" w:styleId="BWBBodyDoubleIndent">
    <w:name w:val="BWBBodyDoubleIndent"/>
    <w:basedOn w:val="Normal"/>
    <w:rsid w:val="00E55880"/>
    <w:pPr>
      <w:spacing w:after="240"/>
      <w:ind w:left="1440" w:right="1440"/>
      <w:jc w:val="both"/>
    </w:pPr>
    <w:rPr>
      <w:szCs w:val="20"/>
    </w:rPr>
  </w:style>
  <w:style w:type="paragraph" w:customStyle="1" w:styleId="BWBBodyDoubleSpacing">
    <w:name w:val="BWBBodyDoubleSpacing"/>
    <w:basedOn w:val="Normal"/>
    <w:rsid w:val="00E55880"/>
    <w:pPr>
      <w:spacing w:after="240" w:line="480" w:lineRule="auto"/>
    </w:pPr>
    <w:rPr>
      <w:szCs w:val="20"/>
    </w:rPr>
  </w:style>
  <w:style w:type="paragraph" w:customStyle="1" w:styleId="BWBBodyFlushRight">
    <w:name w:val="BWBBodyFlushRight"/>
    <w:basedOn w:val="Normal"/>
    <w:rsid w:val="00E55880"/>
    <w:pPr>
      <w:spacing w:after="240"/>
      <w:jc w:val="right"/>
    </w:pPr>
    <w:rPr>
      <w:szCs w:val="20"/>
    </w:rPr>
  </w:style>
  <w:style w:type="paragraph" w:customStyle="1" w:styleId="BWBBodyIndent">
    <w:name w:val="BWBBodyIndent"/>
    <w:basedOn w:val="Normal"/>
    <w:rsid w:val="00E55880"/>
    <w:pPr>
      <w:spacing w:after="240"/>
      <w:ind w:left="720"/>
      <w:jc w:val="both"/>
    </w:pPr>
    <w:rPr>
      <w:szCs w:val="20"/>
    </w:rPr>
  </w:style>
  <w:style w:type="paragraph" w:customStyle="1" w:styleId="BWBBodyTab">
    <w:name w:val="BWBBodyTab"/>
    <w:basedOn w:val="Normal"/>
    <w:rsid w:val="00E55880"/>
    <w:pPr>
      <w:spacing w:after="240"/>
      <w:ind w:firstLine="720"/>
      <w:jc w:val="both"/>
    </w:pPr>
    <w:rPr>
      <w:szCs w:val="20"/>
    </w:rPr>
  </w:style>
  <w:style w:type="character" w:customStyle="1" w:styleId="BWBBoldItalic">
    <w:name w:val="BWBBold/Italic"/>
    <w:rsid w:val="00E55880"/>
    <w:rPr>
      <w:b/>
      <w:i/>
      <w:lang w:val="en-GB"/>
    </w:rPr>
  </w:style>
  <w:style w:type="character" w:customStyle="1" w:styleId="BWBBoldItalicUnderline">
    <w:name w:val="BWBBold/Italic/Underline"/>
    <w:rsid w:val="00E55880"/>
    <w:rPr>
      <w:b/>
      <w:i/>
      <w:u w:val="single"/>
      <w:lang w:val="en-GB"/>
    </w:rPr>
  </w:style>
  <w:style w:type="character" w:customStyle="1" w:styleId="BWBBoldUnderline">
    <w:name w:val="BWBBold/Underline"/>
    <w:rsid w:val="00E55880"/>
    <w:rPr>
      <w:b/>
      <w:u w:val="single"/>
      <w:lang w:val="en-GB"/>
    </w:rPr>
  </w:style>
  <w:style w:type="paragraph" w:customStyle="1" w:styleId="BWBCentre">
    <w:name w:val="BWBCentre"/>
    <w:basedOn w:val="Normal"/>
    <w:next w:val="BWBBody"/>
    <w:rsid w:val="00E55880"/>
    <w:pPr>
      <w:keepNext/>
      <w:spacing w:after="240"/>
      <w:jc w:val="center"/>
    </w:pPr>
    <w:rPr>
      <w:szCs w:val="20"/>
    </w:rPr>
  </w:style>
  <w:style w:type="paragraph" w:customStyle="1" w:styleId="BWBCentrewithEmphasis">
    <w:name w:val="BWBCentre with Emphasis"/>
    <w:basedOn w:val="Normal"/>
    <w:next w:val="BWBBody"/>
    <w:rsid w:val="00E55880"/>
    <w:pPr>
      <w:keepNext/>
      <w:spacing w:after="240"/>
      <w:jc w:val="center"/>
    </w:pPr>
    <w:rPr>
      <w:b/>
      <w:szCs w:val="20"/>
      <w:u w:val="single"/>
    </w:rPr>
  </w:style>
  <w:style w:type="paragraph" w:customStyle="1" w:styleId="BWBCentreBold">
    <w:name w:val="BWBCentreBold"/>
    <w:basedOn w:val="Normal"/>
    <w:next w:val="BWBBody"/>
    <w:rsid w:val="00E55880"/>
    <w:pPr>
      <w:keepNext/>
      <w:spacing w:after="240"/>
      <w:jc w:val="center"/>
    </w:pPr>
    <w:rPr>
      <w:b/>
      <w:szCs w:val="20"/>
    </w:rPr>
  </w:style>
  <w:style w:type="paragraph" w:customStyle="1" w:styleId="BWBFooter">
    <w:name w:val="BWBFooter"/>
    <w:basedOn w:val="Normal"/>
    <w:rsid w:val="00E55880"/>
    <w:pPr>
      <w:spacing w:after="240"/>
    </w:pPr>
    <w:rPr>
      <w:i/>
      <w:sz w:val="18"/>
      <w:szCs w:val="20"/>
    </w:rPr>
  </w:style>
  <w:style w:type="paragraph" w:customStyle="1" w:styleId="BWBHeadingLeft">
    <w:name w:val="BWBHeadingLeft"/>
    <w:basedOn w:val="Normal"/>
    <w:next w:val="BWBBody"/>
    <w:rsid w:val="00E55880"/>
    <w:pPr>
      <w:keepNext/>
      <w:spacing w:after="240"/>
    </w:pPr>
    <w:rPr>
      <w:b/>
      <w:u w:val="single"/>
    </w:rPr>
  </w:style>
  <w:style w:type="paragraph" w:customStyle="1" w:styleId="BWBRe">
    <w:name w:val="BWBRe:"/>
    <w:basedOn w:val="Normal"/>
    <w:rsid w:val="00E55880"/>
    <w:pPr>
      <w:jc w:val="both"/>
    </w:pPr>
    <w:rPr>
      <w:b/>
    </w:rPr>
  </w:style>
  <w:style w:type="paragraph" w:customStyle="1" w:styleId="BWBStyle">
    <w:name w:val="BWBStyle"/>
    <w:basedOn w:val="Normal"/>
    <w:rsid w:val="00E55880"/>
    <w:pPr>
      <w:spacing w:after="240"/>
    </w:pPr>
  </w:style>
  <w:style w:type="paragraph" w:customStyle="1" w:styleId="BWBTable">
    <w:name w:val="BWBTable"/>
    <w:basedOn w:val="Normal"/>
    <w:autoRedefine/>
    <w:rsid w:val="00E55880"/>
    <w:pPr>
      <w:spacing w:before="60" w:after="60"/>
    </w:pPr>
    <w:rPr>
      <w:szCs w:val="20"/>
    </w:rPr>
  </w:style>
  <w:style w:type="paragraph" w:customStyle="1" w:styleId="BWBTable11pts">
    <w:name w:val="BWBTable11pts"/>
    <w:basedOn w:val="BWBTable"/>
    <w:rsid w:val="00E55880"/>
    <w:rPr>
      <w:sz w:val="22"/>
    </w:rPr>
  </w:style>
  <w:style w:type="paragraph" w:customStyle="1" w:styleId="BWBTitleCentre">
    <w:name w:val="BWBTitleCentre"/>
    <w:basedOn w:val="BWBCentreBold"/>
    <w:rsid w:val="00E55880"/>
    <w:rPr>
      <w:sz w:val="32"/>
    </w:rPr>
  </w:style>
  <w:style w:type="paragraph" w:styleId="Closing">
    <w:name w:val="Closing"/>
    <w:basedOn w:val="Normal"/>
    <w:link w:val="ClosingChar"/>
    <w:rsid w:val="00E55880"/>
    <w:pPr>
      <w:ind w:left="4252"/>
    </w:pPr>
  </w:style>
  <w:style w:type="character" w:customStyle="1" w:styleId="ClosingChar">
    <w:name w:val="Closing Char"/>
    <w:link w:val="Closing"/>
    <w:rsid w:val="00E55880"/>
    <w:rPr>
      <w:sz w:val="24"/>
      <w:szCs w:val="24"/>
      <w:lang w:eastAsia="en-US"/>
    </w:rPr>
  </w:style>
  <w:style w:type="character" w:styleId="CommentReference">
    <w:name w:val="annotation reference"/>
    <w:uiPriority w:val="99"/>
    <w:rsid w:val="00E55880"/>
    <w:rPr>
      <w:sz w:val="16"/>
    </w:rPr>
  </w:style>
  <w:style w:type="paragraph" w:styleId="CommentText">
    <w:name w:val="annotation text"/>
    <w:basedOn w:val="Normal"/>
    <w:link w:val="CommentTextChar"/>
    <w:uiPriority w:val="99"/>
    <w:rsid w:val="00E55880"/>
    <w:rPr>
      <w:sz w:val="20"/>
    </w:rPr>
  </w:style>
  <w:style w:type="character" w:customStyle="1" w:styleId="CommentTextChar">
    <w:name w:val="Comment Text Char"/>
    <w:link w:val="CommentText"/>
    <w:uiPriority w:val="99"/>
    <w:rsid w:val="00E55880"/>
    <w:rPr>
      <w:szCs w:val="24"/>
      <w:lang w:eastAsia="en-US"/>
    </w:rPr>
  </w:style>
  <w:style w:type="paragraph" w:styleId="Date">
    <w:name w:val="Date"/>
    <w:basedOn w:val="Normal"/>
    <w:next w:val="Normal"/>
    <w:link w:val="DateChar"/>
    <w:rsid w:val="00E55880"/>
  </w:style>
  <w:style w:type="character" w:customStyle="1" w:styleId="DateChar">
    <w:name w:val="Date Char"/>
    <w:link w:val="Date"/>
    <w:rsid w:val="00E55880"/>
    <w:rPr>
      <w:sz w:val="24"/>
      <w:szCs w:val="24"/>
      <w:lang w:eastAsia="en-US"/>
    </w:rPr>
  </w:style>
  <w:style w:type="paragraph" w:styleId="E-mailSignature">
    <w:name w:val="E-mail Signature"/>
    <w:basedOn w:val="Normal"/>
    <w:link w:val="E-mailSignatureChar"/>
    <w:rsid w:val="00E55880"/>
  </w:style>
  <w:style w:type="character" w:customStyle="1" w:styleId="E-mailSignatureChar">
    <w:name w:val="E-mail Signature Char"/>
    <w:link w:val="E-mailSignature"/>
    <w:rsid w:val="00E55880"/>
    <w:rPr>
      <w:sz w:val="24"/>
      <w:szCs w:val="24"/>
      <w:lang w:eastAsia="en-US"/>
    </w:rPr>
  </w:style>
  <w:style w:type="paragraph" w:styleId="EnvelopeAddress">
    <w:name w:val="envelope address"/>
    <w:basedOn w:val="Normal"/>
    <w:rsid w:val="00E5588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880"/>
    <w:rPr>
      <w:rFonts w:ascii="Arial" w:hAnsi="Arial" w:cs="Arial"/>
      <w:sz w:val="20"/>
      <w:szCs w:val="20"/>
    </w:rPr>
  </w:style>
  <w:style w:type="character" w:styleId="FootnoteReference">
    <w:name w:val="footnote reference"/>
    <w:rsid w:val="00E55880"/>
    <w:rPr>
      <w:vertAlign w:val="superscript"/>
    </w:rPr>
  </w:style>
  <w:style w:type="paragraph" w:styleId="FootnoteText">
    <w:name w:val="footnote text"/>
    <w:basedOn w:val="Normal"/>
    <w:link w:val="FootnoteTextChar"/>
    <w:rsid w:val="00E55880"/>
    <w:rPr>
      <w:sz w:val="20"/>
      <w:szCs w:val="20"/>
    </w:rPr>
  </w:style>
  <w:style w:type="character" w:customStyle="1" w:styleId="FootnoteTextChar">
    <w:name w:val="Footnote Text Char"/>
    <w:link w:val="FootnoteText"/>
    <w:rsid w:val="00E55880"/>
    <w:rPr>
      <w:lang w:eastAsia="en-US"/>
    </w:rPr>
  </w:style>
  <w:style w:type="character" w:styleId="HTMLAcronym">
    <w:name w:val="HTML Acronym"/>
    <w:rsid w:val="00E55880"/>
  </w:style>
  <w:style w:type="paragraph" w:styleId="HTMLAddress">
    <w:name w:val="HTML Address"/>
    <w:basedOn w:val="Normal"/>
    <w:link w:val="HTMLAddressChar"/>
    <w:rsid w:val="00E55880"/>
    <w:rPr>
      <w:i/>
      <w:iCs/>
    </w:rPr>
  </w:style>
  <w:style w:type="character" w:customStyle="1" w:styleId="HTMLAddressChar">
    <w:name w:val="HTML Address Char"/>
    <w:link w:val="HTMLAddress"/>
    <w:rsid w:val="00E55880"/>
    <w:rPr>
      <w:i/>
      <w:iCs/>
      <w:sz w:val="24"/>
      <w:szCs w:val="24"/>
      <w:lang w:eastAsia="en-US"/>
    </w:rPr>
  </w:style>
  <w:style w:type="character" w:styleId="HTMLCite">
    <w:name w:val="HTML Cite"/>
    <w:rsid w:val="00E55880"/>
    <w:rPr>
      <w:i/>
      <w:iCs/>
    </w:rPr>
  </w:style>
  <w:style w:type="character" w:styleId="HTMLCode">
    <w:name w:val="HTML Code"/>
    <w:rsid w:val="00E55880"/>
    <w:rPr>
      <w:rFonts w:ascii="Courier New" w:hAnsi="Courier New" w:cs="Courier New"/>
      <w:sz w:val="20"/>
      <w:szCs w:val="20"/>
    </w:rPr>
  </w:style>
  <w:style w:type="character" w:styleId="HTMLDefinition">
    <w:name w:val="HTML Definition"/>
    <w:rsid w:val="00E55880"/>
    <w:rPr>
      <w:i/>
      <w:iCs/>
    </w:rPr>
  </w:style>
  <w:style w:type="character" w:styleId="HTMLKeyboard">
    <w:name w:val="HTML Keyboard"/>
    <w:rsid w:val="00E55880"/>
    <w:rPr>
      <w:rFonts w:ascii="Courier New" w:hAnsi="Courier New" w:cs="Courier New"/>
      <w:sz w:val="20"/>
      <w:szCs w:val="20"/>
    </w:rPr>
  </w:style>
  <w:style w:type="paragraph" w:styleId="HTMLPreformatted">
    <w:name w:val="HTML Preformatted"/>
    <w:basedOn w:val="Normal"/>
    <w:link w:val="HTMLPreformattedChar"/>
    <w:rsid w:val="00E55880"/>
    <w:rPr>
      <w:rFonts w:ascii="Courier New" w:hAnsi="Courier New" w:cs="Courier New"/>
      <w:sz w:val="20"/>
      <w:szCs w:val="20"/>
    </w:rPr>
  </w:style>
  <w:style w:type="character" w:customStyle="1" w:styleId="HTMLPreformattedChar">
    <w:name w:val="HTML Preformatted Char"/>
    <w:link w:val="HTMLPreformatted"/>
    <w:rsid w:val="00E55880"/>
    <w:rPr>
      <w:rFonts w:ascii="Courier New" w:hAnsi="Courier New" w:cs="Courier New"/>
      <w:lang w:eastAsia="en-US"/>
    </w:rPr>
  </w:style>
  <w:style w:type="character" w:styleId="HTMLSample">
    <w:name w:val="HTML Sample"/>
    <w:rsid w:val="00E55880"/>
    <w:rPr>
      <w:rFonts w:ascii="Courier New" w:hAnsi="Courier New" w:cs="Courier New"/>
    </w:rPr>
  </w:style>
  <w:style w:type="character" w:styleId="HTMLTypewriter">
    <w:name w:val="HTML Typewriter"/>
    <w:rsid w:val="00E55880"/>
    <w:rPr>
      <w:rFonts w:ascii="Courier New" w:hAnsi="Courier New" w:cs="Courier New"/>
      <w:sz w:val="20"/>
      <w:szCs w:val="20"/>
    </w:rPr>
  </w:style>
  <w:style w:type="character" w:styleId="HTMLVariable">
    <w:name w:val="HTML Variable"/>
    <w:rsid w:val="00E55880"/>
    <w:rPr>
      <w:i/>
      <w:iCs/>
    </w:rPr>
  </w:style>
  <w:style w:type="character" w:styleId="LineNumber">
    <w:name w:val="line number"/>
    <w:rsid w:val="00E55880"/>
  </w:style>
  <w:style w:type="paragraph" w:styleId="List">
    <w:name w:val="List"/>
    <w:basedOn w:val="Normal"/>
    <w:rsid w:val="00E55880"/>
    <w:pPr>
      <w:ind w:left="283" w:hanging="283"/>
    </w:pPr>
  </w:style>
  <w:style w:type="paragraph" w:styleId="List2">
    <w:name w:val="List 2"/>
    <w:basedOn w:val="Normal"/>
    <w:rsid w:val="00E55880"/>
    <w:pPr>
      <w:ind w:left="566" w:hanging="283"/>
    </w:pPr>
  </w:style>
  <w:style w:type="paragraph" w:styleId="List3">
    <w:name w:val="List 3"/>
    <w:basedOn w:val="Normal"/>
    <w:rsid w:val="00E55880"/>
    <w:pPr>
      <w:ind w:left="849" w:hanging="283"/>
    </w:pPr>
  </w:style>
  <w:style w:type="paragraph" w:styleId="List4">
    <w:name w:val="List 4"/>
    <w:basedOn w:val="Normal"/>
    <w:rsid w:val="00E55880"/>
    <w:pPr>
      <w:ind w:left="1132" w:hanging="283"/>
    </w:pPr>
  </w:style>
  <w:style w:type="paragraph" w:styleId="List5">
    <w:name w:val="List 5"/>
    <w:basedOn w:val="Normal"/>
    <w:rsid w:val="00E55880"/>
    <w:pPr>
      <w:ind w:left="1415" w:hanging="283"/>
    </w:pPr>
  </w:style>
  <w:style w:type="paragraph" w:styleId="ListBullet">
    <w:name w:val="List Bullet"/>
    <w:basedOn w:val="Normal"/>
    <w:autoRedefine/>
    <w:rsid w:val="00E55880"/>
    <w:pPr>
      <w:numPr>
        <w:numId w:val="2"/>
      </w:numPr>
    </w:pPr>
  </w:style>
  <w:style w:type="paragraph" w:styleId="ListBullet2">
    <w:name w:val="List Bullet 2"/>
    <w:basedOn w:val="Normal"/>
    <w:autoRedefine/>
    <w:rsid w:val="00E55880"/>
    <w:pPr>
      <w:numPr>
        <w:numId w:val="3"/>
      </w:numPr>
    </w:pPr>
  </w:style>
  <w:style w:type="paragraph" w:styleId="ListBullet3">
    <w:name w:val="List Bullet 3"/>
    <w:basedOn w:val="Normal"/>
    <w:autoRedefine/>
    <w:rsid w:val="00E55880"/>
    <w:pPr>
      <w:numPr>
        <w:numId w:val="4"/>
      </w:numPr>
    </w:pPr>
  </w:style>
  <w:style w:type="paragraph" w:styleId="ListBullet4">
    <w:name w:val="List Bullet 4"/>
    <w:basedOn w:val="Normal"/>
    <w:autoRedefine/>
    <w:rsid w:val="00E55880"/>
    <w:pPr>
      <w:numPr>
        <w:numId w:val="5"/>
      </w:numPr>
    </w:pPr>
  </w:style>
  <w:style w:type="paragraph" w:styleId="ListBullet5">
    <w:name w:val="List Bullet 5"/>
    <w:basedOn w:val="Normal"/>
    <w:autoRedefine/>
    <w:rsid w:val="00E55880"/>
    <w:pPr>
      <w:numPr>
        <w:numId w:val="6"/>
      </w:numPr>
    </w:pPr>
  </w:style>
  <w:style w:type="paragraph" w:styleId="ListContinue">
    <w:name w:val="List Continue"/>
    <w:basedOn w:val="Normal"/>
    <w:rsid w:val="00E55880"/>
    <w:pPr>
      <w:spacing w:after="120"/>
      <w:ind w:left="283"/>
    </w:pPr>
  </w:style>
  <w:style w:type="paragraph" w:styleId="ListContinue2">
    <w:name w:val="List Continue 2"/>
    <w:basedOn w:val="Normal"/>
    <w:rsid w:val="00E55880"/>
    <w:pPr>
      <w:spacing w:after="120"/>
      <w:ind w:left="566"/>
    </w:pPr>
  </w:style>
  <w:style w:type="paragraph" w:styleId="ListContinue3">
    <w:name w:val="List Continue 3"/>
    <w:basedOn w:val="Normal"/>
    <w:rsid w:val="00E55880"/>
    <w:pPr>
      <w:spacing w:after="120"/>
      <w:ind w:left="849"/>
    </w:pPr>
  </w:style>
  <w:style w:type="paragraph" w:styleId="ListContinue4">
    <w:name w:val="List Continue 4"/>
    <w:basedOn w:val="Normal"/>
    <w:rsid w:val="00E55880"/>
    <w:pPr>
      <w:spacing w:after="120"/>
      <w:ind w:left="1132"/>
    </w:pPr>
  </w:style>
  <w:style w:type="paragraph" w:styleId="ListContinue5">
    <w:name w:val="List Continue 5"/>
    <w:basedOn w:val="Normal"/>
    <w:rsid w:val="00E55880"/>
    <w:pPr>
      <w:spacing w:after="120"/>
      <w:ind w:left="1415"/>
    </w:pPr>
  </w:style>
  <w:style w:type="paragraph" w:styleId="ListNumber">
    <w:name w:val="List Number"/>
    <w:basedOn w:val="Normal"/>
    <w:rsid w:val="00E55880"/>
    <w:pPr>
      <w:numPr>
        <w:numId w:val="7"/>
      </w:numPr>
    </w:pPr>
  </w:style>
  <w:style w:type="paragraph" w:styleId="ListNumber2">
    <w:name w:val="List Number 2"/>
    <w:basedOn w:val="Normal"/>
    <w:rsid w:val="00E55880"/>
    <w:pPr>
      <w:numPr>
        <w:numId w:val="8"/>
      </w:numPr>
    </w:pPr>
  </w:style>
  <w:style w:type="paragraph" w:styleId="ListNumber3">
    <w:name w:val="List Number 3"/>
    <w:basedOn w:val="Normal"/>
    <w:rsid w:val="00E55880"/>
    <w:pPr>
      <w:numPr>
        <w:numId w:val="9"/>
      </w:numPr>
    </w:pPr>
  </w:style>
  <w:style w:type="paragraph" w:styleId="ListNumber4">
    <w:name w:val="List Number 4"/>
    <w:basedOn w:val="Normal"/>
    <w:rsid w:val="00E55880"/>
    <w:pPr>
      <w:numPr>
        <w:numId w:val="10"/>
      </w:numPr>
    </w:pPr>
  </w:style>
  <w:style w:type="paragraph" w:styleId="ListNumber5">
    <w:name w:val="List Number 5"/>
    <w:basedOn w:val="Normal"/>
    <w:rsid w:val="00E55880"/>
    <w:pPr>
      <w:numPr>
        <w:numId w:val="11"/>
      </w:numPr>
    </w:pPr>
  </w:style>
  <w:style w:type="paragraph" w:styleId="MessageHeader">
    <w:name w:val="Message Header"/>
    <w:basedOn w:val="Normal"/>
    <w:link w:val="MessageHeaderChar"/>
    <w:rsid w:val="00E558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E55880"/>
    <w:rPr>
      <w:rFonts w:ascii="Arial" w:hAnsi="Arial" w:cs="Arial"/>
      <w:sz w:val="24"/>
      <w:szCs w:val="24"/>
      <w:shd w:val="pct20" w:color="auto" w:fill="auto"/>
      <w:lang w:eastAsia="en-US"/>
    </w:rPr>
  </w:style>
  <w:style w:type="paragraph" w:styleId="NormalIndent">
    <w:name w:val="Normal Indent"/>
    <w:basedOn w:val="Normal"/>
    <w:rsid w:val="00E55880"/>
    <w:pPr>
      <w:ind w:left="720"/>
    </w:pPr>
  </w:style>
  <w:style w:type="paragraph" w:customStyle="1" w:styleId="BWBAddCentre">
    <w:name w:val="BWBAddCentre"/>
    <w:basedOn w:val="Normal"/>
    <w:rsid w:val="00E55880"/>
    <w:pPr>
      <w:jc w:val="center"/>
    </w:pPr>
    <w:rPr>
      <w:b/>
    </w:rPr>
  </w:style>
  <w:style w:type="paragraph" w:customStyle="1" w:styleId="BWBAddress">
    <w:name w:val="BWBAddress"/>
    <w:basedOn w:val="Normal"/>
    <w:rsid w:val="00E55880"/>
    <w:pPr>
      <w:ind w:left="-115"/>
    </w:pPr>
    <w:rPr>
      <w:szCs w:val="26"/>
    </w:rPr>
  </w:style>
  <w:style w:type="paragraph" w:customStyle="1" w:styleId="BWBVia">
    <w:name w:val="BWBVia"/>
    <w:basedOn w:val="Normal"/>
    <w:rsid w:val="00E55880"/>
    <w:pPr>
      <w:spacing w:after="240"/>
      <w:contextualSpacing/>
    </w:pPr>
    <w:rPr>
      <w:b/>
    </w:rPr>
  </w:style>
  <w:style w:type="paragraph" w:customStyle="1" w:styleId="MediumGrid1-Accent21">
    <w:name w:val="Medium Grid 1 - Accent 21"/>
    <w:basedOn w:val="Normal"/>
    <w:qFormat/>
    <w:rsid w:val="00E55880"/>
    <w:pPr>
      <w:ind w:left="720"/>
      <w:contextualSpacing/>
    </w:pPr>
  </w:style>
  <w:style w:type="paragraph" w:styleId="CommentSubject">
    <w:name w:val="annotation subject"/>
    <w:basedOn w:val="CommentText"/>
    <w:next w:val="CommentText"/>
    <w:link w:val="CommentSubjectChar"/>
    <w:rsid w:val="00E55880"/>
    <w:rPr>
      <w:b/>
      <w:bCs/>
      <w:szCs w:val="20"/>
    </w:rPr>
  </w:style>
  <w:style w:type="character" w:customStyle="1" w:styleId="CommentSubjectChar">
    <w:name w:val="Comment Subject Char"/>
    <w:link w:val="CommentSubject"/>
    <w:rsid w:val="00E55880"/>
    <w:rPr>
      <w:b/>
      <w:bCs/>
      <w:szCs w:val="24"/>
      <w:lang w:eastAsia="en-US"/>
    </w:rPr>
  </w:style>
  <w:style w:type="paragraph" w:customStyle="1" w:styleId="Default">
    <w:name w:val="Default"/>
    <w:rsid w:val="00C24A92"/>
    <w:pPr>
      <w:autoSpaceDE w:val="0"/>
      <w:autoSpaceDN w:val="0"/>
      <w:adjustRightInd w:val="0"/>
    </w:pPr>
    <w:rPr>
      <w:rFonts w:ascii="Arial" w:hAnsi="Arial" w:cs="Arial"/>
      <w:color w:val="000000"/>
      <w:sz w:val="24"/>
      <w:szCs w:val="24"/>
    </w:rPr>
  </w:style>
  <w:style w:type="table" w:styleId="TableGrid">
    <w:name w:val="Table Grid"/>
    <w:basedOn w:val="TableNormal"/>
    <w:rsid w:val="00D0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D5267"/>
    <w:pPr>
      <w:ind w:left="720"/>
      <w:contextualSpacing/>
    </w:pPr>
  </w:style>
  <w:style w:type="paragraph" w:styleId="Revision">
    <w:name w:val="Revision"/>
    <w:hidden/>
    <w:uiPriority w:val="99"/>
    <w:semiHidden/>
    <w:rsid w:val="008E706D"/>
    <w:rPr>
      <w:sz w:val="24"/>
      <w:szCs w:val="24"/>
      <w:lang w:eastAsia="en-US"/>
    </w:rPr>
  </w:style>
  <w:style w:type="paragraph" w:styleId="ListParagraph">
    <w:name w:val="List Paragraph"/>
    <w:basedOn w:val="Normal"/>
    <w:uiPriority w:val="34"/>
    <w:qFormat/>
    <w:rsid w:val="00D47229"/>
    <w:pPr>
      <w:ind w:left="720"/>
      <w:contextualSpacing/>
    </w:pPr>
  </w:style>
  <w:style w:type="character" w:styleId="UnresolvedMention">
    <w:name w:val="Unresolved Mention"/>
    <w:uiPriority w:val="99"/>
    <w:semiHidden/>
    <w:unhideWhenUsed/>
    <w:rsid w:val="00097672"/>
    <w:rPr>
      <w:color w:val="605E5C"/>
      <w:shd w:val="clear" w:color="auto" w:fill="E1DFDD"/>
    </w:rPr>
  </w:style>
  <w:style w:type="paragraph" w:customStyle="1" w:styleId="xmsonormal">
    <w:name w:val="x_msonormal"/>
    <w:basedOn w:val="Normal"/>
    <w:uiPriority w:val="99"/>
    <w:rsid w:val="00EE5F6D"/>
    <w:rPr>
      <w:rFonts w:eastAsia="Calibri"/>
      <w:lang w:eastAsia="en-GB"/>
    </w:rPr>
  </w:style>
  <w:style w:type="character" w:styleId="Strong">
    <w:name w:val="Strong"/>
    <w:uiPriority w:val="22"/>
    <w:qFormat/>
    <w:rsid w:val="00C4554E"/>
    <w:rPr>
      <w:b/>
      <w:bCs/>
    </w:rPr>
  </w:style>
  <w:style w:type="paragraph" w:styleId="TOC1">
    <w:name w:val="toc 1"/>
    <w:basedOn w:val="Normal"/>
    <w:next w:val="Normal"/>
    <w:autoRedefine/>
    <w:uiPriority w:val="39"/>
    <w:rsid w:val="00A532BA"/>
    <w:pPr>
      <w:tabs>
        <w:tab w:val="left" w:pos="709"/>
        <w:tab w:val="right" w:leader="dot" w:pos="9019"/>
      </w:tabs>
      <w:ind w:left="709" w:hanging="709"/>
    </w:pPr>
  </w:style>
  <w:style w:type="paragraph" w:styleId="TOC2">
    <w:name w:val="toc 2"/>
    <w:basedOn w:val="Normal"/>
    <w:next w:val="Normal"/>
    <w:autoRedefine/>
    <w:uiPriority w:val="39"/>
    <w:rsid w:val="00640736"/>
    <w:pPr>
      <w:ind w:left="240"/>
    </w:pPr>
  </w:style>
  <w:style w:type="paragraph" w:styleId="TOC3">
    <w:name w:val="toc 3"/>
    <w:basedOn w:val="Normal"/>
    <w:next w:val="Normal"/>
    <w:autoRedefine/>
    <w:uiPriority w:val="39"/>
    <w:rsid w:val="00640736"/>
    <w:pPr>
      <w:ind w:left="480"/>
    </w:pPr>
  </w:style>
  <w:style w:type="paragraph" w:styleId="TOC4">
    <w:name w:val="toc 4"/>
    <w:basedOn w:val="Normal"/>
    <w:next w:val="Normal"/>
    <w:autoRedefine/>
    <w:uiPriority w:val="39"/>
    <w:unhideWhenUsed/>
    <w:rsid w:val="00115AB1"/>
    <w:pPr>
      <w:spacing w:after="100" w:line="276" w:lineRule="auto"/>
      <w:ind w:left="660"/>
    </w:pPr>
    <w:rPr>
      <w:rFonts w:ascii="Calibri" w:eastAsia="Times New Roman" w:hAnsi="Calibri"/>
      <w:sz w:val="22"/>
      <w:szCs w:val="22"/>
      <w:lang w:eastAsia="en-GB"/>
    </w:rPr>
  </w:style>
  <w:style w:type="paragraph" w:styleId="TOC5">
    <w:name w:val="toc 5"/>
    <w:basedOn w:val="Normal"/>
    <w:next w:val="Normal"/>
    <w:autoRedefine/>
    <w:uiPriority w:val="39"/>
    <w:unhideWhenUsed/>
    <w:rsid w:val="00115AB1"/>
    <w:pPr>
      <w:spacing w:after="100" w:line="276" w:lineRule="auto"/>
      <w:ind w:left="880"/>
    </w:pPr>
    <w:rPr>
      <w:rFonts w:ascii="Calibri" w:eastAsia="Times New Roman" w:hAnsi="Calibri"/>
      <w:sz w:val="22"/>
      <w:szCs w:val="22"/>
      <w:lang w:eastAsia="en-GB"/>
    </w:rPr>
  </w:style>
  <w:style w:type="paragraph" w:styleId="TOC6">
    <w:name w:val="toc 6"/>
    <w:basedOn w:val="Normal"/>
    <w:next w:val="Normal"/>
    <w:autoRedefine/>
    <w:uiPriority w:val="39"/>
    <w:unhideWhenUsed/>
    <w:rsid w:val="00115AB1"/>
    <w:pPr>
      <w:spacing w:after="100" w:line="276" w:lineRule="auto"/>
      <w:ind w:left="1100"/>
    </w:pPr>
    <w:rPr>
      <w:rFonts w:ascii="Calibri" w:eastAsia="Times New Roman" w:hAnsi="Calibri"/>
      <w:sz w:val="22"/>
      <w:szCs w:val="22"/>
      <w:lang w:eastAsia="en-GB"/>
    </w:rPr>
  </w:style>
  <w:style w:type="paragraph" w:styleId="TOC7">
    <w:name w:val="toc 7"/>
    <w:basedOn w:val="Normal"/>
    <w:next w:val="Normal"/>
    <w:autoRedefine/>
    <w:uiPriority w:val="39"/>
    <w:unhideWhenUsed/>
    <w:rsid w:val="00115AB1"/>
    <w:pPr>
      <w:spacing w:after="100" w:line="276" w:lineRule="auto"/>
      <w:ind w:left="1320"/>
    </w:pPr>
    <w:rPr>
      <w:rFonts w:ascii="Calibri" w:eastAsia="Times New Roman" w:hAnsi="Calibri"/>
      <w:sz w:val="22"/>
      <w:szCs w:val="22"/>
      <w:lang w:eastAsia="en-GB"/>
    </w:rPr>
  </w:style>
  <w:style w:type="paragraph" w:styleId="TOC8">
    <w:name w:val="toc 8"/>
    <w:basedOn w:val="Normal"/>
    <w:next w:val="Normal"/>
    <w:autoRedefine/>
    <w:uiPriority w:val="39"/>
    <w:unhideWhenUsed/>
    <w:rsid w:val="00115AB1"/>
    <w:pPr>
      <w:spacing w:after="100" w:line="276" w:lineRule="auto"/>
      <w:ind w:left="1540"/>
    </w:pPr>
    <w:rPr>
      <w:rFonts w:ascii="Calibri" w:eastAsia="Times New Roman" w:hAnsi="Calibri"/>
      <w:sz w:val="22"/>
      <w:szCs w:val="22"/>
      <w:lang w:eastAsia="en-GB"/>
    </w:rPr>
  </w:style>
  <w:style w:type="paragraph" w:styleId="TOC9">
    <w:name w:val="toc 9"/>
    <w:basedOn w:val="Normal"/>
    <w:next w:val="Normal"/>
    <w:autoRedefine/>
    <w:uiPriority w:val="39"/>
    <w:unhideWhenUsed/>
    <w:rsid w:val="00115AB1"/>
    <w:pPr>
      <w:spacing w:after="100" w:line="276" w:lineRule="auto"/>
      <w:ind w:left="1760"/>
    </w:pPr>
    <w:rPr>
      <w:rFonts w:ascii="Calibri" w:eastAsia="Times New Roman" w:hAnsi="Calibri"/>
      <w:sz w:val="22"/>
      <w:szCs w:val="22"/>
      <w:lang w:eastAsia="en-GB"/>
    </w:rPr>
  </w:style>
  <w:style w:type="paragraph" w:customStyle="1" w:styleId="BWBBody1">
    <w:name w:val="BWBBody1"/>
    <w:basedOn w:val="Normal"/>
    <w:link w:val="BWBBody1Char"/>
    <w:rsid w:val="00A36F53"/>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A36F53"/>
    <w:rPr>
      <w:rFonts w:ascii="Arial" w:eastAsia="Calibri" w:hAnsi="Arial" w:cs="Arial"/>
      <w:szCs w:val="22"/>
      <w:lang w:eastAsia="en-US"/>
    </w:rPr>
  </w:style>
  <w:style w:type="paragraph" w:customStyle="1" w:styleId="BWBBody2">
    <w:name w:val="BWBBody2"/>
    <w:basedOn w:val="Normal"/>
    <w:link w:val="BWBBody2Char"/>
    <w:rsid w:val="00A36F53"/>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A36F53"/>
    <w:rPr>
      <w:rFonts w:ascii="Arial" w:eastAsia="Calibri" w:hAnsi="Arial" w:cs="Arial"/>
      <w:szCs w:val="22"/>
      <w:lang w:eastAsia="en-US"/>
    </w:rPr>
  </w:style>
  <w:style w:type="paragraph" w:customStyle="1" w:styleId="BWBBody3">
    <w:name w:val="BWBBody3"/>
    <w:basedOn w:val="Normal"/>
    <w:link w:val="BWBBody3Char"/>
    <w:rsid w:val="00A36F53"/>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A36F53"/>
    <w:rPr>
      <w:rFonts w:ascii="Arial" w:eastAsia="Calibri" w:hAnsi="Arial" w:cs="Arial"/>
      <w:szCs w:val="22"/>
      <w:lang w:eastAsia="en-US"/>
    </w:rPr>
  </w:style>
  <w:style w:type="paragraph" w:customStyle="1" w:styleId="BWBBody4">
    <w:name w:val="BWBBody4"/>
    <w:basedOn w:val="Normal"/>
    <w:link w:val="BWBBody4Char"/>
    <w:rsid w:val="00A36F53"/>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A36F53"/>
    <w:rPr>
      <w:rFonts w:ascii="Arial" w:eastAsia="Calibri" w:hAnsi="Arial" w:cs="Arial"/>
      <w:szCs w:val="22"/>
      <w:lang w:eastAsia="en-US"/>
    </w:rPr>
  </w:style>
  <w:style w:type="paragraph" w:customStyle="1" w:styleId="BWBBody5">
    <w:name w:val="BWBBody5"/>
    <w:basedOn w:val="Normal"/>
    <w:link w:val="BWBBody5Char"/>
    <w:rsid w:val="00A36F53"/>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A36F53"/>
    <w:rPr>
      <w:rFonts w:ascii="Arial" w:eastAsia="Calibri" w:hAnsi="Arial" w:cs="Arial"/>
      <w:szCs w:val="22"/>
      <w:lang w:eastAsia="en-US"/>
    </w:rPr>
  </w:style>
  <w:style w:type="paragraph" w:customStyle="1" w:styleId="BWBBody6">
    <w:name w:val="BWBBody6"/>
    <w:basedOn w:val="Normal"/>
    <w:link w:val="BWBBody6Char"/>
    <w:rsid w:val="00A36F53"/>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A36F53"/>
    <w:rPr>
      <w:rFonts w:ascii="Arial" w:eastAsia="Calibri" w:hAnsi="Arial" w:cs="Arial"/>
      <w:szCs w:val="22"/>
      <w:lang w:eastAsia="en-US"/>
    </w:rPr>
  </w:style>
  <w:style w:type="paragraph" w:customStyle="1" w:styleId="BWBBody7">
    <w:name w:val="BWBBody7"/>
    <w:basedOn w:val="Normal"/>
    <w:link w:val="BWBBody7Char"/>
    <w:rsid w:val="00A36F53"/>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A36F53"/>
    <w:rPr>
      <w:rFonts w:ascii="Arial" w:eastAsia="Calibri" w:hAnsi="Arial" w:cs="Arial"/>
      <w:szCs w:val="22"/>
      <w:lang w:eastAsia="en-US"/>
    </w:rPr>
  </w:style>
  <w:style w:type="paragraph" w:customStyle="1" w:styleId="BWBAppendix">
    <w:name w:val="BWBAppendix"/>
    <w:basedOn w:val="Normal"/>
    <w:next w:val="Normal"/>
    <w:link w:val="BWBAppendixChar"/>
    <w:rsid w:val="00BA68A6"/>
    <w:pPr>
      <w:numPr>
        <w:numId w:val="20"/>
      </w:numPr>
      <w:spacing w:after="240" w:line="288" w:lineRule="auto"/>
    </w:pPr>
    <w:rPr>
      <w:rFonts w:ascii="Arial" w:eastAsia="Calibri" w:hAnsi="Arial" w:cs="Arial"/>
      <w:b/>
      <w:sz w:val="20"/>
      <w:szCs w:val="22"/>
    </w:rPr>
  </w:style>
  <w:style w:type="character" w:customStyle="1" w:styleId="BWBAppendixChar">
    <w:name w:val="BWBAppendix Char"/>
    <w:link w:val="BWBAppendix"/>
    <w:rsid w:val="00BA68A6"/>
    <w:rPr>
      <w:rFonts w:ascii="Arial" w:eastAsia="Calibri" w:hAnsi="Arial" w:cs="Arial"/>
      <w:b/>
      <w:szCs w:val="22"/>
      <w:lang w:eastAsia="en-US"/>
    </w:rPr>
  </w:style>
  <w:style w:type="paragraph" w:customStyle="1" w:styleId="BWBAppHeading">
    <w:name w:val="BWBAppHeading"/>
    <w:basedOn w:val="Normal"/>
    <w:next w:val="Normal"/>
    <w:link w:val="BWBAppHeadingChar"/>
    <w:rsid w:val="00BA68A6"/>
    <w:pPr>
      <w:numPr>
        <w:ilvl w:val="1"/>
        <w:numId w:val="20"/>
      </w:numPr>
      <w:spacing w:after="240" w:line="288" w:lineRule="auto"/>
    </w:pPr>
    <w:rPr>
      <w:rFonts w:ascii="Arial" w:eastAsia="Calibri" w:hAnsi="Arial" w:cs="Arial"/>
      <w:b/>
      <w:sz w:val="20"/>
      <w:szCs w:val="22"/>
    </w:rPr>
  </w:style>
  <w:style w:type="character" w:customStyle="1" w:styleId="BWBAppHeadingChar">
    <w:name w:val="BWBAppHeading Char"/>
    <w:link w:val="BWBAppHeading"/>
    <w:rsid w:val="00BA68A6"/>
    <w:rPr>
      <w:rFonts w:ascii="Arial" w:eastAsia="Calibri" w:hAnsi="Arial" w:cs="Arial"/>
      <w:b/>
      <w:szCs w:val="22"/>
      <w:lang w:eastAsia="en-US"/>
    </w:rPr>
  </w:style>
  <w:style w:type="paragraph" w:customStyle="1" w:styleId="BWBAppPart">
    <w:name w:val="BWBAppPart"/>
    <w:basedOn w:val="Normal"/>
    <w:link w:val="BWBAppPartChar"/>
    <w:rsid w:val="00BA68A6"/>
    <w:pPr>
      <w:numPr>
        <w:ilvl w:val="2"/>
        <w:numId w:val="20"/>
      </w:numPr>
      <w:spacing w:after="240" w:line="288" w:lineRule="auto"/>
    </w:pPr>
    <w:rPr>
      <w:rFonts w:ascii="Arial" w:eastAsia="Calibri" w:hAnsi="Arial" w:cs="Arial"/>
      <w:b/>
      <w:sz w:val="20"/>
      <w:szCs w:val="22"/>
    </w:rPr>
  </w:style>
  <w:style w:type="character" w:customStyle="1" w:styleId="BWBAppPartChar">
    <w:name w:val="BWBAppPart Char"/>
    <w:link w:val="BWBAppPart"/>
    <w:rsid w:val="00BA68A6"/>
    <w:rPr>
      <w:rFonts w:ascii="Arial" w:eastAsia="Calibri" w:hAnsi="Arial" w:cs="Arial"/>
      <w:b/>
      <w:szCs w:val="22"/>
      <w:lang w:eastAsia="en-US"/>
    </w:rPr>
  </w:style>
  <w:style w:type="paragraph" w:customStyle="1" w:styleId="BWBAppendix1">
    <w:name w:val="BWBAppendix1"/>
    <w:basedOn w:val="Normal"/>
    <w:link w:val="BWBAppendix1Char"/>
    <w:rsid w:val="00BA68A6"/>
    <w:pPr>
      <w:numPr>
        <w:numId w:val="29"/>
      </w:numPr>
      <w:spacing w:after="240" w:line="288" w:lineRule="auto"/>
      <w:jc w:val="both"/>
      <w:outlineLvl w:val="0"/>
    </w:pPr>
    <w:rPr>
      <w:rFonts w:ascii="Arial" w:eastAsia="Calibri" w:hAnsi="Arial" w:cs="Arial"/>
      <w:sz w:val="20"/>
      <w:szCs w:val="22"/>
    </w:rPr>
  </w:style>
  <w:style w:type="character" w:customStyle="1" w:styleId="BWBAppendix1Char">
    <w:name w:val="BWBAppendix1 Char"/>
    <w:link w:val="BWBAppendix1"/>
    <w:rsid w:val="00BA68A6"/>
    <w:rPr>
      <w:rFonts w:ascii="Arial" w:eastAsia="Calibri" w:hAnsi="Arial" w:cs="Arial"/>
      <w:szCs w:val="22"/>
      <w:lang w:eastAsia="en-US"/>
    </w:rPr>
  </w:style>
  <w:style w:type="paragraph" w:customStyle="1" w:styleId="BWBAppendix2">
    <w:name w:val="BWBAppendix2"/>
    <w:basedOn w:val="Normal"/>
    <w:link w:val="BWBAppendix2Char"/>
    <w:rsid w:val="00BA68A6"/>
    <w:pPr>
      <w:numPr>
        <w:ilvl w:val="1"/>
        <w:numId w:val="29"/>
      </w:numPr>
      <w:spacing w:after="240" w:line="288" w:lineRule="auto"/>
      <w:jc w:val="both"/>
      <w:outlineLvl w:val="1"/>
    </w:pPr>
    <w:rPr>
      <w:rFonts w:ascii="Arial" w:eastAsia="Calibri" w:hAnsi="Arial" w:cs="Arial"/>
      <w:sz w:val="20"/>
      <w:szCs w:val="22"/>
    </w:rPr>
  </w:style>
  <w:style w:type="character" w:customStyle="1" w:styleId="BWBAppendix2Char">
    <w:name w:val="BWBAppendix2 Char"/>
    <w:link w:val="BWBAppendix2"/>
    <w:rsid w:val="00BA68A6"/>
    <w:rPr>
      <w:rFonts w:ascii="Arial" w:eastAsia="Calibri" w:hAnsi="Arial" w:cs="Arial"/>
      <w:szCs w:val="22"/>
      <w:lang w:eastAsia="en-US"/>
    </w:rPr>
  </w:style>
  <w:style w:type="paragraph" w:customStyle="1" w:styleId="BWBAppendix3">
    <w:name w:val="BWBAppendix3"/>
    <w:basedOn w:val="Normal"/>
    <w:link w:val="BWBAppendix3Char"/>
    <w:rsid w:val="00BA68A6"/>
    <w:pPr>
      <w:numPr>
        <w:ilvl w:val="2"/>
        <w:numId w:val="29"/>
      </w:numPr>
      <w:spacing w:after="240" w:line="288" w:lineRule="auto"/>
      <w:jc w:val="both"/>
      <w:outlineLvl w:val="2"/>
    </w:pPr>
    <w:rPr>
      <w:rFonts w:ascii="Arial" w:eastAsia="Calibri" w:hAnsi="Arial" w:cs="Arial"/>
      <w:sz w:val="20"/>
      <w:szCs w:val="22"/>
    </w:rPr>
  </w:style>
  <w:style w:type="character" w:customStyle="1" w:styleId="BWBAppendix3Char">
    <w:name w:val="BWBAppendix3 Char"/>
    <w:link w:val="BWBAppendix3"/>
    <w:rsid w:val="00BA68A6"/>
    <w:rPr>
      <w:rFonts w:ascii="Arial" w:eastAsia="Calibri" w:hAnsi="Arial" w:cs="Arial"/>
      <w:szCs w:val="22"/>
      <w:lang w:eastAsia="en-US"/>
    </w:rPr>
  </w:style>
  <w:style w:type="paragraph" w:customStyle="1" w:styleId="BWBAppendix4">
    <w:name w:val="BWBAppendix4"/>
    <w:basedOn w:val="Normal"/>
    <w:link w:val="BWBAppendix4Char"/>
    <w:rsid w:val="00BA68A6"/>
    <w:pPr>
      <w:numPr>
        <w:ilvl w:val="3"/>
        <w:numId w:val="29"/>
      </w:numPr>
      <w:spacing w:after="240" w:line="288" w:lineRule="auto"/>
      <w:jc w:val="both"/>
      <w:outlineLvl w:val="3"/>
    </w:pPr>
    <w:rPr>
      <w:rFonts w:ascii="Arial" w:eastAsia="Calibri" w:hAnsi="Arial" w:cs="Arial"/>
      <w:sz w:val="20"/>
      <w:szCs w:val="22"/>
    </w:rPr>
  </w:style>
  <w:style w:type="character" w:customStyle="1" w:styleId="BWBAppendix4Char">
    <w:name w:val="BWBAppendix4 Char"/>
    <w:link w:val="BWBAppendix4"/>
    <w:rsid w:val="00BA68A6"/>
    <w:rPr>
      <w:rFonts w:ascii="Arial" w:eastAsia="Calibri" w:hAnsi="Arial" w:cs="Arial"/>
      <w:szCs w:val="22"/>
      <w:lang w:eastAsia="en-US"/>
    </w:rPr>
  </w:style>
  <w:style w:type="paragraph" w:customStyle="1" w:styleId="BWBAppendix5">
    <w:name w:val="BWBAppendix5"/>
    <w:basedOn w:val="Normal"/>
    <w:link w:val="BWBAppendix5Char"/>
    <w:rsid w:val="00BA68A6"/>
    <w:pPr>
      <w:numPr>
        <w:ilvl w:val="4"/>
        <w:numId w:val="29"/>
      </w:numPr>
      <w:spacing w:after="240" w:line="288" w:lineRule="auto"/>
      <w:jc w:val="both"/>
      <w:outlineLvl w:val="4"/>
    </w:pPr>
    <w:rPr>
      <w:rFonts w:ascii="Arial" w:eastAsia="Calibri" w:hAnsi="Arial" w:cs="Arial"/>
      <w:sz w:val="20"/>
      <w:szCs w:val="22"/>
    </w:rPr>
  </w:style>
  <w:style w:type="character" w:customStyle="1" w:styleId="BWBAppendix5Char">
    <w:name w:val="BWBAppendix5 Char"/>
    <w:link w:val="BWBAppendix5"/>
    <w:rsid w:val="00BA68A6"/>
    <w:rPr>
      <w:rFonts w:ascii="Arial" w:eastAsia="Calibri" w:hAnsi="Arial" w:cs="Arial"/>
      <w:szCs w:val="22"/>
      <w:lang w:eastAsia="en-US"/>
    </w:rPr>
  </w:style>
  <w:style w:type="paragraph" w:customStyle="1" w:styleId="BWBAppendix6">
    <w:name w:val="BWBAppendix6"/>
    <w:basedOn w:val="Normal"/>
    <w:link w:val="BWBAppendix6Char"/>
    <w:rsid w:val="00BA68A6"/>
    <w:pPr>
      <w:numPr>
        <w:ilvl w:val="5"/>
        <w:numId w:val="29"/>
      </w:numPr>
      <w:spacing w:after="240" w:line="288" w:lineRule="auto"/>
      <w:jc w:val="both"/>
      <w:outlineLvl w:val="5"/>
    </w:pPr>
    <w:rPr>
      <w:rFonts w:ascii="Arial" w:eastAsia="Calibri" w:hAnsi="Arial" w:cs="Arial"/>
      <w:sz w:val="20"/>
      <w:szCs w:val="22"/>
    </w:rPr>
  </w:style>
  <w:style w:type="character" w:customStyle="1" w:styleId="BWBAppendix6Char">
    <w:name w:val="BWBAppendix6 Char"/>
    <w:link w:val="BWBAppendix6"/>
    <w:rsid w:val="00BA68A6"/>
    <w:rPr>
      <w:rFonts w:ascii="Arial" w:eastAsia="Calibri" w:hAnsi="Arial" w:cs="Arial"/>
      <w:szCs w:val="22"/>
      <w:lang w:eastAsia="en-US"/>
    </w:rPr>
  </w:style>
  <w:style w:type="paragraph" w:customStyle="1" w:styleId="BWBAppendix7">
    <w:name w:val="BWBAppendix7"/>
    <w:basedOn w:val="Normal"/>
    <w:link w:val="BWBAppendix7Char"/>
    <w:rsid w:val="00BA68A6"/>
    <w:pPr>
      <w:numPr>
        <w:ilvl w:val="6"/>
        <w:numId w:val="29"/>
      </w:numPr>
      <w:spacing w:after="240" w:line="288" w:lineRule="auto"/>
      <w:jc w:val="both"/>
      <w:outlineLvl w:val="6"/>
    </w:pPr>
    <w:rPr>
      <w:rFonts w:ascii="Arial" w:eastAsia="Calibri" w:hAnsi="Arial" w:cs="Arial"/>
      <w:sz w:val="20"/>
      <w:szCs w:val="22"/>
    </w:rPr>
  </w:style>
  <w:style w:type="character" w:customStyle="1" w:styleId="BWBAppendix7Char">
    <w:name w:val="BWBAppendix7 Char"/>
    <w:link w:val="BWBAppendix7"/>
    <w:rsid w:val="00BA68A6"/>
    <w:rPr>
      <w:rFonts w:ascii="Arial" w:eastAsia="Calibri" w:hAnsi="Arial" w:cs="Arial"/>
      <w:szCs w:val="22"/>
      <w:lang w:eastAsia="en-US"/>
    </w:rPr>
  </w:style>
  <w:style w:type="paragraph" w:customStyle="1" w:styleId="BWBAppendix8">
    <w:name w:val="BWBAppendix8"/>
    <w:basedOn w:val="Normal"/>
    <w:link w:val="BWBAppendix8Char"/>
    <w:rsid w:val="00BA68A6"/>
    <w:pPr>
      <w:numPr>
        <w:ilvl w:val="7"/>
        <w:numId w:val="29"/>
      </w:numPr>
      <w:spacing w:after="240" w:line="288" w:lineRule="auto"/>
      <w:jc w:val="both"/>
      <w:outlineLvl w:val="7"/>
    </w:pPr>
    <w:rPr>
      <w:rFonts w:ascii="Arial" w:eastAsia="Calibri" w:hAnsi="Arial" w:cs="Arial"/>
      <w:sz w:val="20"/>
      <w:szCs w:val="22"/>
    </w:rPr>
  </w:style>
  <w:style w:type="character" w:customStyle="1" w:styleId="BWBAppendix8Char">
    <w:name w:val="BWBAppendix8 Char"/>
    <w:link w:val="BWBAppendix8"/>
    <w:rsid w:val="00BA68A6"/>
    <w:rPr>
      <w:rFonts w:ascii="Arial" w:eastAsia="Calibri" w:hAnsi="Arial" w:cs="Arial"/>
      <w:szCs w:val="22"/>
      <w:lang w:eastAsia="en-US"/>
    </w:rPr>
  </w:style>
  <w:style w:type="paragraph" w:customStyle="1" w:styleId="BWBAppendix9">
    <w:name w:val="BWBAppendix9"/>
    <w:basedOn w:val="Normal"/>
    <w:link w:val="BWBAppendix9Char"/>
    <w:rsid w:val="00BA68A6"/>
    <w:pPr>
      <w:numPr>
        <w:ilvl w:val="8"/>
        <w:numId w:val="29"/>
      </w:numPr>
      <w:spacing w:after="240" w:line="288" w:lineRule="auto"/>
      <w:jc w:val="both"/>
      <w:outlineLvl w:val="8"/>
    </w:pPr>
    <w:rPr>
      <w:rFonts w:ascii="Arial" w:eastAsia="Calibri" w:hAnsi="Arial" w:cs="Arial"/>
      <w:sz w:val="20"/>
      <w:szCs w:val="22"/>
    </w:rPr>
  </w:style>
  <w:style w:type="character" w:customStyle="1" w:styleId="BWBAppendix9Char">
    <w:name w:val="BWBAppendix9 Char"/>
    <w:link w:val="BWBAppendix9"/>
    <w:rsid w:val="00BA68A6"/>
    <w:rPr>
      <w:rFonts w:ascii="Arial" w:eastAsia="Calibri" w:hAnsi="Arial" w:cs="Arial"/>
      <w:szCs w:val="22"/>
      <w:lang w:eastAsia="en-US"/>
    </w:rPr>
  </w:style>
  <w:style w:type="paragraph" w:customStyle="1" w:styleId="BWBSchedule">
    <w:name w:val="BWBSchedule"/>
    <w:basedOn w:val="Normal"/>
    <w:next w:val="Normal"/>
    <w:link w:val="BWBScheduleChar"/>
    <w:rsid w:val="00A36F53"/>
    <w:pPr>
      <w:numPr>
        <w:numId w:val="35"/>
      </w:numPr>
      <w:spacing w:after="240" w:line="288" w:lineRule="auto"/>
    </w:pPr>
    <w:rPr>
      <w:rFonts w:ascii="Arial" w:eastAsia="Calibri" w:hAnsi="Arial" w:cs="Arial"/>
      <w:b/>
      <w:sz w:val="20"/>
      <w:szCs w:val="22"/>
    </w:rPr>
  </w:style>
  <w:style w:type="character" w:customStyle="1" w:styleId="BWBScheduleChar">
    <w:name w:val="BWBSchedule Char"/>
    <w:link w:val="BWBSchedule"/>
    <w:rsid w:val="00A36F53"/>
    <w:rPr>
      <w:rFonts w:ascii="Arial" w:eastAsia="Calibri" w:hAnsi="Arial" w:cs="Arial"/>
      <w:b/>
      <w:szCs w:val="22"/>
      <w:lang w:eastAsia="en-US"/>
    </w:rPr>
  </w:style>
  <w:style w:type="paragraph" w:customStyle="1" w:styleId="BWBSchHeading">
    <w:name w:val="BWBSchHeading"/>
    <w:basedOn w:val="Normal"/>
    <w:next w:val="Normal"/>
    <w:link w:val="BWBSchHeadingChar"/>
    <w:rsid w:val="00A36F53"/>
    <w:pPr>
      <w:numPr>
        <w:ilvl w:val="1"/>
        <w:numId w:val="35"/>
      </w:numPr>
      <w:spacing w:after="240" w:line="288" w:lineRule="auto"/>
    </w:pPr>
    <w:rPr>
      <w:rFonts w:ascii="Arial" w:eastAsia="Calibri" w:hAnsi="Arial" w:cs="Arial"/>
      <w:b/>
      <w:sz w:val="20"/>
      <w:szCs w:val="22"/>
    </w:rPr>
  </w:style>
  <w:style w:type="character" w:customStyle="1" w:styleId="BWBSchHeadingChar">
    <w:name w:val="BWBSchHeading Char"/>
    <w:link w:val="BWBSchHeading"/>
    <w:rsid w:val="00A36F53"/>
    <w:rPr>
      <w:rFonts w:ascii="Arial" w:eastAsia="Calibri" w:hAnsi="Arial" w:cs="Arial"/>
      <w:b/>
      <w:szCs w:val="22"/>
      <w:lang w:eastAsia="en-US"/>
    </w:rPr>
  </w:style>
  <w:style w:type="paragraph" w:customStyle="1" w:styleId="BWBSchPart">
    <w:name w:val="BWBSchPart"/>
    <w:basedOn w:val="Normal"/>
    <w:link w:val="BWBSchPartChar"/>
    <w:rsid w:val="00A36F53"/>
    <w:pPr>
      <w:numPr>
        <w:ilvl w:val="2"/>
        <w:numId w:val="35"/>
      </w:numPr>
      <w:spacing w:after="240" w:line="288" w:lineRule="auto"/>
    </w:pPr>
    <w:rPr>
      <w:rFonts w:ascii="Arial" w:eastAsia="Calibri" w:hAnsi="Arial" w:cs="Arial"/>
      <w:b/>
      <w:sz w:val="20"/>
      <w:szCs w:val="22"/>
    </w:rPr>
  </w:style>
  <w:style w:type="character" w:customStyle="1" w:styleId="BWBSchPartChar">
    <w:name w:val="BWBSchPart Char"/>
    <w:link w:val="BWBSchPart"/>
    <w:rsid w:val="00A36F53"/>
    <w:rPr>
      <w:rFonts w:ascii="Arial" w:eastAsia="Calibri" w:hAnsi="Arial" w:cs="Arial"/>
      <w:b/>
      <w:szCs w:val="22"/>
      <w:lang w:eastAsia="en-US"/>
    </w:rPr>
  </w:style>
  <w:style w:type="paragraph" w:customStyle="1" w:styleId="BWBSchedule1">
    <w:name w:val="BWBSchedule1"/>
    <w:basedOn w:val="Normal"/>
    <w:link w:val="BWBSchedule1Char"/>
    <w:rsid w:val="00A36F53"/>
    <w:pPr>
      <w:numPr>
        <w:numId w:val="44"/>
      </w:numPr>
      <w:spacing w:after="240" w:line="288" w:lineRule="auto"/>
      <w:jc w:val="both"/>
      <w:outlineLvl w:val="0"/>
    </w:pPr>
    <w:rPr>
      <w:rFonts w:ascii="Arial" w:eastAsia="Calibri" w:hAnsi="Arial" w:cs="Arial"/>
      <w:sz w:val="20"/>
      <w:szCs w:val="22"/>
    </w:rPr>
  </w:style>
  <w:style w:type="character" w:customStyle="1" w:styleId="BWBSchedule1Char">
    <w:name w:val="BWBSchedule1 Char"/>
    <w:link w:val="BWBSchedule1"/>
    <w:rsid w:val="00A36F53"/>
    <w:rPr>
      <w:rFonts w:ascii="Arial" w:eastAsia="Calibri" w:hAnsi="Arial" w:cs="Arial"/>
      <w:szCs w:val="22"/>
      <w:lang w:eastAsia="en-US"/>
    </w:rPr>
  </w:style>
  <w:style w:type="paragraph" w:customStyle="1" w:styleId="BWBSchedule2">
    <w:name w:val="BWBSchedule2"/>
    <w:basedOn w:val="Normal"/>
    <w:link w:val="BWBSchedule2Char"/>
    <w:rsid w:val="00A36F53"/>
    <w:pPr>
      <w:numPr>
        <w:ilvl w:val="1"/>
        <w:numId w:val="44"/>
      </w:numPr>
      <w:spacing w:after="240" w:line="288" w:lineRule="auto"/>
      <w:jc w:val="both"/>
      <w:outlineLvl w:val="1"/>
    </w:pPr>
    <w:rPr>
      <w:rFonts w:ascii="Arial" w:eastAsia="Calibri" w:hAnsi="Arial" w:cs="Arial"/>
      <w:sz w:val="20"/>
      <w:szCs w:val="22"/>
    </w:rPr>
  </w:style>
  <w:style w:type="character" w:customStyle="1" w:styleId="BWBSchedule2Char">
    <w:name w:val="BWBSchedule2 Char"/>
    <w:link w:val="BWBSchedule2"/>
    <w:rsid w:val="00A36F53"/>
    <w:rPr>
      <w:rFonts w:ascii="Arial" w:eastAsia="Calibri" w:hAnsi="Arial" w:cs="Arial"/>
      <w:szCs w:val="22"/>
      <w:lang w:eastAsia="en-US"/>
    </w:rPr>
  </w:style>
  <w:style w:type="paragraph" w:customStyle="1" w:styleId="BWBSchedule3">
    <w:name w:val="BWBSchedule3"/>
    <w:basedOn w:val="Normal"/>
    <w:link w:val="BWBSchedule3Char"/>
    <w:rsid w:val="00A36F53"/>
    <w:pPr>
      <w:numPr>
        <w:ilvl w:val="2"/>
        <w:numId w:val="44"/>
      </w:numPr>
      <w:spacing w:after="240" w:line="288" w:lineRule="auto"/>
      <w:jc w:val="both"/>
      <w:outlineLvl w:val="2"/>
    </w:pPr>
    <w:rPr>
      <w:rFonts w:ascii="Arial" w:eastAsia="Calibri" w:hAnsi="Arial" w:cs="Arial"/>
      <w:sz w:val="20"/>
      <w:szCs w:val="22"/>
    </w:rPr>
  </w:style>
  <w:style w:type="character" w:customStyle="1" w:styleId="BWBSchedule3Char">
    <w:name w:val="BWBSchedule3 Char"/>
    <w:link w:val="BWBSchedule3"/>
    <w:rsid w:val="00A36F53"/>
    <w:rPr>
      <w:rFonts w:ascii="Arial" w:eastAsia="Calibri" w:hAnsi="Arial" w:cs="Arial"/>
      <w:szCs w:val="22"/>
      <w:lang w:eastAsia="en-US"/>
    </w:rPr>
  </w:style>
  <w:style w:type="paragraph" w:customStyle="1" w:styleId="BWBSchedule4">
    <w:name w:val="BWBSchedule4"/>
    <w:basedOn w:val="Normal"/>
    <w:link w:val="BWBSchedule4Char"/>
    <w:rsid w:val="00A36F53"/>
    <w:pPr>
      <w:numPr>
        <w:ilvl w:val="3"/>
        <w:numId w:val="44"/>
      </w:numPr>
      <w:spacing w:after="240" w:line="288" w:lineRule="auto"/>
      <w:jc w:val="both"/>
      <w:outlineLvl w:val="3"/>
    </w:pPr>
    <w:rPr>
      <w:rFonts w:ascii="Arial" w:eastAsia="Calibri" w:hAnsi="Arial" w:cs="Arial"/>
      <w:sz w:val="20"/>
      <w:szCs w:val="22"/>
    </w:rPr>
  </w:style>
  <w:style w:type="character" w:customStyle="1" w:styleId="BWBSchedule4Char">
    <w:name w:val="BWBSchedule4 Char"/>
    <w:link w:val="BWBSchedule4"/>
    <w:rsid w:val="00A36F53"/>
    <w:rPr>
      <w:rFonts w:ascii="Arial" w:eastAsia="Calibri" w:hAnsi="Arial" w:cs="Arial"/>
      <w:szCs w:val="22"/>
      <w:lang w:eastAsia="en-US"/>
    </w:rPr>
  </w:style>
  <w:style w:type="paragraph" w:customStyle="1" w:styleId="BWBSchedule5">
    <w:name w:val="BWBSchedule5"/>
    <w:basedOn w:val="Normal"/>
    <w:link w:val="BWBSchedule5Char"/>
    <w:rsid w:val="00A36F53"/>
    <w:pPr>
      <w:numPr>
        <w:ilvl w:val="4"/>
        <w:numId w:val="44"/>
      </w:numPr>
      <w:spacing w:after="240" w:line="288" w:lineRule="auto"/>
      <w:jc w:val="both"/>
      <w:outlineLvl w:val="4"/>
    </w:pPr>
    <w:rPr>
      <w:rFonts w:ascii="Arial" w:eastAsia="Calibri" w:hAnsi="Arial" w:cs="Arial"/>
      <w:sz w:val="20"/>
      <w:szCs w:val="22"/>
    </w:rPr>
  </w:style>
  <w:style w:type="character" w:customStyle="1" w:styleId="BWBSchedule5Char">
    <w:name w:val="BWBSchedule5 Char"/>
    <w:link w:val="BWBSchedule5"/>
    <w:rsid w:val="00A36F53"/>
    <w:rPr>
      <w:rFonts w:ascii="Arial" w:eastAsia="Calibri" w:hAnsi="Arial" w:cs="Arial"/>
      <w:szCs w:val="22"/>
      <w:lang w:eastAsia="en-US"/>
    </w:rPr>
  </w:style>
  <w:style w:type="paragraph" w:customStyle="1" w:styleId="BWBSchedule6">
    <w:name w:val="BWBSchedule6"/>
    <w:basedOn w:val="Normal"/>
    <w:link w:val="BWBSchedule6Char"/>
    <w:rsid w:val="00A36F53"/>
    <w:pPr>
      <w:numPr>
        <w:ilvl w:val="5"/>
        <w:numId w:val="44"/>
      </w:numPr>
      <w:spacing w:after="240" w:line="288" w:lineRule="auto"/>
      <w:jc w:val="both"/>
      <w:outlineLvl w:val="5"/>
    </w:pPr>
    <w:rPr>
      <w:rFonts w:ascii="Arial" w:eastAsia="Calibri" w:hAnsi="Arial" w:cs="Arial"/>
      <w:sz w:val="20"/>
      <w:szCs w:val="22"/>
    </w:rPr>
  </w:style>
  <w:style w:type="character" w:customStyle="1" w:styleId="BWBSchedule6Char">
    <w:name w:val="BWBSchedule6 Char"/>
    <w:link w:val="BWBSchedule6"/>
    <w:rsid w:val="00A36F53"/>
    <w:rPr>
      <w:rFonts w:ascii="Arial" w:eastAsia="Calibri" w:hAnsi="Arial" w:cs="Arial"/>
      <w:szCs w:val="22"/>
      <w:lang w:eastAsia="en-US"/>
    </w:rPr>
  </w:style>
  <w:style w:type="paragraph" w:customStyle="1" w:styleId="BWBSchedule7">
    <w:name w:val="BWBSchedule7"/>
    <w:basedOn w:val="Normal"/>
    <w:link w:val="BWBSchedule7Char"/>
    <w:rsid w:val="00A36F53"/>
    <w:pPr>
      <w:numPr>
        <w:ilvl w:val="6"/>
        <w:numId w:val="44"/>
      </w:numPr>
      <w:spacing w:after="240" w:line="288" w:lineRule="auto"/>
      <w:jc w:val="both"/>
      <w:outlineLvl w:val="6"/>
    </w:pPr>
    <w:rPr>
      <w:rFonts w:ascii="Arial" w:eastAsia="Calibri" w:hAnsi="Arial" w:cs="Arial"/>
      <w:sz w:val="20"/>
      <w:szCs w:val="22"/>
    </w:rPr>
  </w:style>
  <w:style w:type="character" w:customStyle="1" w:styleId="BWBSchedule7Char">
    <w:name w:val="BWBSchedule7 Char"/>
    <w:link w:val="BWBSchedule7"/>
    <w:rsid w:val="00A36F53"/>
    <w:rPr>
      <w:rFonts w:ascii="Arial" w:eastAsia="Calibri" w:hAnsi="Arial" w:cs="Arial"/>
      <w:szCs w:val="22"/>
      <w:lang w:eastAsia="en-US"/>
    </w:rPr>
  </w:style>
  <w:style w:type="paragraph" w:customStyle="1" w:styleId="BWBSchedule8">
    <w:name w:val="BWBSchedule8"/>
    <w:basedOn w:val="Normal"/>
    <w:link w:val="BWBSchedule8Char"/>
    <w:rsid w:val="00A36F53"/>
    <w:pPr>
      <w:numPr>
        <w:ilvl w:val="7"/>
        <w:numId w:val="44"/>
      </w:numPr>
      <w:spacing w:after="240" w:line="288" w:lineRule="auto"/>
      <w:jc w:val="both"/>
      <w:outlineLvl w:val="7"/>
    </w:pPr>
    <w:rPr>
      <w:rFonts w:ascii="Arial" w:eastAsia="Calibri" w:hAnsi="Arial" w:cs="Arial"/>
      <w:sz w:val="20"/>
      <w:szCs w:val="22"/>
    </w:rPr>
  </w:style>
  <w:style w:type="character" w:customStyle="1" w:styleId="BWBSchedule8Char">
    <w:name w:val="BWBSchedule8 Char"/>
    <w:link w:val="BWBSchedule8"/>
    <w:rsid w:val="00A36F53"/>
    <w:rPr>
      <w:rFonts w:ascii="Arial" w:eastAsia="Calibri" w:hAnsi="Arial" w:cs="Arial"/>
      <w:szCs w:val="22"/>
      <w:lang w:eastAsia="en-US"/>
    </w:rPr>
  </w:style>
  <w:style w:type="paragraph" w:customStyle="1" w:styleId="BWBSchedule9">
    <w:name w:val="BWBSchedule9"/>
    <w:basedOn w:val="Normal"/>
    <w:link w:val="BWBSchedule9Char"/>
    <w:rsid w:val="00A36F53"/>
    <w:pPr>
      <w:numPr>
        <w:ilvl w:val="8"/>
        <w:numId w:val="44"/>
      </w:numPr>
      <w:spacing w:after="240" w:line="288" w:lineRule="auto"/>
      <w:jc w:val="both"/>
      <w:outlineLvl w:val="8"/>
    </w:pPr>
    <w:rPr>
      <w:rFonts w:ascii="Arial" w:eastAsia="Calibri" w:hAnsi="Arial" w:cs="Arial"/>
      <w:sz w:val="20"/>
      <w:szCs w:val="22"/>
    </w:rPr>
  </w:style>
  <w:style w:type="character" w:customStyle="1" w:styleId="BWBSchedule9Char">
    <w:name w:val="BWBSchedule9 Char"/>
    <w:link w:val="BWBSchedule9"/>
    <w:rsid w:val="00A36F53"/>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732">
      <w:bodyDiv w:val="1"/>
      <w:marLeft w:val="0"/>
      <w:marRight w:val="0"/>
      <w:marTop w:val="0"/>
      <w:marBottom w:val="0"/>
      <w:divBdr>
        <w:top w:val="none" w:sz="0" w:space="0" w:color="auto"/>
        <w:left w:val="none" w:sz="0" w:space="0" w:color="auto"/>
        <w:bottom w:val="none" w:sz="0" w:space="0" w:color="auto"/>
        <w:right w:val="none" w:sz="0" w:space="0" w:color="auto"/>
      </w:divBdr>
    </w:div>
    <w:div w:id="338851896">
      <w:bodyDiv w:val="1"/>
      <w:marLeft w:val="0"/>
      <w:marRight w:val="0"/>
      <w:marTop w:val="0"/>
      <w:marBottom w:val="0"/>
      <w:divBdr>
        <w:top w:val="none" w:sz="0" w:space="0" w:color="auto"/>
        <w:left w:val="none" w:sz="0" w:space="0" w:color="auto"/>
        <w:bottom w:val="none" w:sz="0" w:space="0" w:color="auto"/>
        <w:right w:val="none" w:sz="0" w:space="0" w:color="auto"/>
      </w:divBdr>
    </w:div>
    <w:div w:id="341204099">
      <w:bodyDiv w:val="1"/>
      <w:marLeft w:val="0"/>
      <w:marRight w:val="0"/>
      <w:marTop w:val="0"/>
      <w:marBottom w:val="0"/>
      <w:divBdr>
        <w:top w:val="none" w:sz="0" w:space="0" w:color="auto"/>
        <w:left w:val="none" w:sz="0" w:space="0" w:color="auto"/>
        <w:bottom w:val="none" w:sz="0" w:space="0" w:color="auto"/>
        <w:right w:val="none" w:sz="0" w:space="0" w:color="auto"/>
      </w:divBdr>
    </w:div>
    <w:div w:id="446243264">
      <w:bodyDiv w:val="1"/>
      <w:marLeft w:val="0"/>
      <w:marRight w:val="0"/>
      <w:marTop w:val="0"/>
      <w:marBottom w:val="0"/>
      <w:divBdr>
        <w:top w:val="none" w:sz="0" w:space="0" w:color="auto"/>
        <w:left w:val="none" w:sz="0" w:space="0" w:color="auto"/>
        <w:bottom w:val="none" w:sz="0" w:space="0" w:color="auto"/>
        <w:right w:val="none" w:sz="0" w:space="0" w:color="auto"/>
      </w:divBdr>
    </w:div>
    <w:div w:id="458763320">
      <w:bodyDiv w:val="1"/>
      <w:marLeft w:val="0"/>
      <w:marRight w:val="0"/>
      <w:marTop w:val="0"/>
      <w:marBottom w:val="0"/>
      <w:divBdr>
        <w:top w:val="none" w:sz="0" w:space="0" w:color="auto"/>
        <w:left w:val="none" w:sz="0" w:space="0" w:color="auto"/>
        <w:bottom w:val="none" w:sz="0" w:space="0" w:color="auto"/>
        <w:right w:val="none" w:sz="0" w:space="0" w:color="auto"/>
      </w:divBdr>
    </w:div>
    <w:div w:id="528566125">
      <w:bodyDiv w:val="1"/>
      <w:marLeft w:val="0"/>
      <w:marRight w:val="0"/>
      <w:marTop w:val="0"/>
      <w:marBottom w:val="0"/>
      <w:divBdr>
        <w:top w:val="none" w:sz="0" w:space="0" w:color="auto"/>
        <w:left w:val="none" w:sz="0" w:space="0" w:color="auto"/>
        <w:bottom w:val="none" w:sz="0" w:space="0" w:color="auto"/>
        <w:right w:val="none" w:sz="0" w:space="0" w:color="auto"/>
      </w:divBdr>
    </w:div>
    <w:div w:id="766579934">
      <w:bodyDiv w:val="1"/>
      <w:marLeft w:val="0"/>
      <w:marRight w:val="0"/>
      <w:marTop w:val="0"/>
      <w:marBottom w:val="0"/>
      <w:divBdr>
        <w:top w:val="none" w:sz="0" w:space="0" w:color="auto"/>
        <w:left w:val="none" w:sz="0" w:space="0" w:color="auto"/>
        <w:bottom w:val="none" w:sz="0" w:space="0" w:color="auto"/>
        <w:right w:val="none" w:sz="0" w:space="0" w:color="auto"/>
      </w:divBdr>
    </w:div>
    <w:div w:id="919097333">
      <w:bodyDiv w:val="1"/>
      <w:marLeft w:val="0"/>
      <w:marRight w:val="0"/>
      <w:marTop w:val="0"/>
      <w:marBottom w:val="0"/>
      <w:divBdr>
        <w:top w:val="none" w:sz="0" w:space="0" w:color="auto"/>
        <w:left w:val="none" w:sz="0" w:space="0" w:color="auto"/>
        <w:bottom w:val="none" w:sz="0" w:space="0" w:color="auto"/>
        <w:right w:val="none" w:sz="0" w:space="0" w:color="auto"/>
      </w:divBdr>
      <w:divsChild>
        <w:div w:id="2142186450">
          <w:marLeft w:val="0"/>
          <w:marRight w:val="0"/>
          <w:marTop w:val="0"/>
          <w:marBottom w:val="0"/>
          <w:divBdr>
            <w:top w:val="none" w:sz="0" w:space="0" w:color="auto"/>
            <w:left w:val="none" w:sz="0" w:space="0" w:color="auto"/>
            <w:bottom w:val="none" w:sz="0" w:space="0" w:color="auto"/>
            <w:right w:val="none" w:sz="0" w:space="0" w:color="auto"/>
          </w:divBdr>
          <w:divsChild>
            <w:div w:id="2021659623">
              <w:marLeft w:val="0"/>
              <w:marRight w:val="0"/>
              <w:marTop w:val="0"/>
              <w:marBottom w:val="0"/>
              <w:divBdr>
                <w:top w:val="none" w:sz="0" w:space="0" w:color="auto"/>
                <w:left w:val="none" w:sz="0" w:space="0" w:color="auto"/>
                <w:bottom w:val="none" w:sz="0" w:space="0" w:color="auto"/>
                <w:right w:val="none" w:sz="0" w:space="0" w:color="auto"/>
              </w:divBdr>
              <w:divsChild>
                <w:div w:id="1780832469">
                  <w:marLeft w:val="0"/>
                  <w:marRight w:val="0"/>
                  <w:marTop w:val="0"/>
                  <w:marBottom w:val="0"/>
                  <w:divBdr>
                    <w:top w:val="none" w:sz="0" w:space="0" w:color="auto"/>
                    <w:left w:val="none" w:sz="0" w:space="0" w:color="auto"/>
                    <w:bottom w:val="none" w:sz="0" w:space="0" w:color="auto"/>
                    <w:right w:val="none" w:sz="0" w:space="0" w:color="auto"/>
                  </w:divBdr>
                  <w:divsChild>
                    <w:div w:id="1160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9970">
      <w:bodyDiv w:val="1"/>
      <w:marLeft w:val="0"/>
      <w:marRight w:val="0"/>
      <w:marTop w:val="0"/>
      <w:marBottom w:val="0"/>
      <w:divBdr>
        <w:top w:val="none" w:sz="0" w:space="0" w:color="auto"/>
        <w:left w:val="none" w:sz="0" w:space="0" w:color="auto"/>
        <w:bottom w:val="none" w:sz="0" w:space="0" w:color="auto"/>
        <w:right w:val="none" w:sz="0" w:space="0" w:color="auto"/>
      </w:divBdr>
    </w:div>
    <w:div w:id="1094321752">
      <w:bodyDiv w:val="1"/>
      <w:marLeft w:val="0"/>
      <w:marRight w:val="0"/>
      <w:marTop w:val="0"/>
      <w:marBottom w:val="0"/>
      <w:divBdr>
        <w:top w:val="none" w:sz="0" w:space="0" w:color="auto"/>
        <w:left w:val="none" w:sz="0" w:space="0" w:color="auto"/>
        <w:bottom w:val="none" w:sz="0" w:space="0" w:color="auto"/>
        <w:right w:val="none" w:sz="0" w:space="0" w:color="auto"/>
      </w:divBdr>
    </w:div>
    <w:div w:id="1117331331">
      <w:bodyDiv w:val="1"/>
      <w:marLeft w:val="0"/>
      <w:marRight w:val="0"/>
      <w:marTop w:val="0"/>
      <w:marBottom w:val="0"/>
      <w:divBdr>
        <w:top w:val="none" w:sz="0" w:space="0" w:color="auto"/>
        <w:left w:val="none" w:sz="0" w:space="0" w:color="auto"/>
        <w:bottom w:val="none" w:sz="0" w:space="0" w:color="auto"/>
        <w:right w:val="none" w:sz="0" w:space="0" w:color="auto"/>
      </w:divBdr>
    </w:div>
    <w:div w:id="1254054041">
      <w:bodyDiv w:val="1"/>
      <w:marLeft w:val="0"/>
      <w:marRight w:val="0"/>
      <w:marTop w:val="0"/>
      <w:marBottom w:val="0"/>
      <w:divBdr>
        <w:top w:val="none" w:sz="0" w:space="0" w:color="auto"/>
        <w:left w:val="none" w:sz="0" w:space="0" w:color="auto"/>
        <w:bottom w:val="none" w:sz="0" w:space="0" w:color="auto"/>
        <w:right w:val="none" w:sz="0" w:space="0" w:color="auto"/>
      </w:divBdr>
    </w:div>
    <w:div w:id="1302464158">
      <w:bodyDiv w:val="1"/>
      <w:marLeft w:val="0"/>
      <w:marRight w:val="0"/>
      <w:marTop w:val="0"/>
      <w:marBottom w:val="0"/>
      <w:divBdr>
        <w:top w:val="none" w:sz="0" w:space="0" w:color="auto"/>
        <w:left w:val="none" w:sz="0" w:space="0" w:color="auto"/>
        <w:bottom w:val="none" w:sz="0" w:space="0" w:color="auto"/>
        <w:right w:val="none" w:sz="0" w:space="0" w:color="auto"/>
      </w:divBdr>
    </w:div>
    <w:div w:id="1492067469">
      <w:bodyDiv w:val="1"/>
      <w:marLeft w:val="0"/>
      <w:marRight w:val="0"/>
      <w:marTop w:val="0"/>
      <w:marBottom w:val="0"/>
      <w:divBdr>
        <w:top w:val="none" w:sz="0" w:space="0" w:color="auto"/>
        <w:left w:val="none" w:sz="0" w:space="0" w:color="auto"/>
        <w:bottom w:val="none" w:sz="0" w:space="0" w:color="auto"/>
        <w:right w:val="none" w:sz="0" w:space="0" w:color="auto"/>
      </w:divBdr>
    </w:div>
    <w:div w:id="1638758916">
      <w:bodyDiv w:val="1"/>
      <w:marLeft w:val="0"/>
      <w:marRight w:val="0"/>
      <w:marTop w:val="0"/>
      <w:marBottom w:val="0"/>
      <w:divBdr>
        <w:top w:val="none" w:sz="0" w:space="0" w:color="auto"/>
        <w:left w:val="none" w:sz="0" w:space="0" w:color="auto"/>
        <w:bottom w:val="none" w:sz="0" w:space="0" w:color="auto"/>
        <w:right w:val="none" w:sz="0" w:space="0" w:color="auto"/>
      </w:divBdr>
    </w:div>
    <w:div w:id="1707876910">
      <w:bodyDiv w:val="1"/>
      <w:marLeft w:val="0"/>
      <w:marRight w:val="0"/>
      <w:marTop w:val="0"/>
      <w:marBottom w:val="0"/>
      <w:divBdr>
        <w:top w:val="none" w:sz="0" w:space="0" w:color="auto"/>
        <w:left w:val="none" w:sz="0" w:space="0" w:color="auto"/>
        <w:bottom w:val="none" w:sz="0" w:space="0" w:color="auto"/>
        <w:right w:val="none" w:sz="0" w:space="0" w:color="auto"/>
      </w:divBdr>
    </w:div>
    <w:div w:id="1722171711">
      <w:bodyDiv w:val="1"/>
      <w:marLeft w:val="0"/>
      <w:marRight w:val="0"/>
      <w:marTop w:val="0"/>
      <w:marBottom w:val="0"/>
      <w:divBdr>
        <w:top w:val="none" w:sz="0" w:space="0" w:color="auto"/>
        <w:left w:val="none" w:sz="0" w:space="0" w:color="auto"/>
        <w:bottom w:val="none" w:sz="0" w:space="0" w:color="auto"/>
        <w:right w:val="none" w:sz="0" w:space="0" w:color="auto"/>
      </w:divBdr>
    </w:div>
    <w:div w:id="1784303544">
      <w:bodyDiv w:val="1"/>
      <w:marLeft w:val="0"/>
      <w:marRight w:val="0"/>
      <w:marTop w:val="0"/>
      <w:marBottom w:val="0"/>
      <w:divBdr>
        <w:top w:val="none" w:sz="0" w:space="0" w:color="auto"/>
        <w:left w:val="none" w:sz="0" w:space="0" w:color="auto"/>
        <w:bottom w:val="none" w:sz="0" w:space="0" w:color="auto"/>
        <w:right w:val="none" w:sz="0" w:space="0" w:color="auto"/>
      </w:divBdr>
      <w:divsChild>
        <w:div w:id="1374846611">
          <w:marLeft w:val="0"/>
          <w:marRight w:val="0"/>
          <w:marTop w:val="0"/>
          <w:marBottom w:val="0"/>
          <w:divBdr>
            <w:top w:val="none" w:sz="0" w:space="0" w:color="auto"/>
            <w:left w:val="none" w:sz="0" w:space="0" w:color="auto"/>
            <w:bottom w:val="none" w:sz="0" w:space="0" w:color="auto"/>
            <w:right w:val="none" w:sz="0" w:space="0" w:color="auto"/>
          </w:divBdr>
          <w:divsChild>
            <w:div w:id="1877037884">
              <w:marLeft w:val="0"/>
              <w:marRight w:val="0"/>
              <w:marTop w:val="0"/>
              <w:marBottom w:val="0"/>
              <w:divBdr>
                <w:top w:val="none" w:sz="0" w:space="0" w:color="auto"/>
                <w:left w:val="none" w:sz="0" w:space="0" w:color="auto"/>
                <w:bottom w:val="none" w:sz="0" w:space="0" w:color="auto"/>
                <w:right w:val="none" w:sz="0" w:space="0" w:color="auto"/>
              </w:divBdr>
              <w:divsChild>
                <w:div w:id="1782189343">
                  <w:marLeft w:val="0"/>
                  <w:marRight w:val="0"/>
                  <w:marTop w:val="0"/>
                  <w:marBottom w:val="0"/>
                  <w:divBdr>
                    <w:top w:val="none" w:sz="0" w:space="0" w:color="auto"/>
                    <w:left w:val="none" w:sz="0" w:space="0" w:color="auto"/>
                    <w:bottom w:val="none" w:sz="0" w:space="0" w:color="auto"/>
                    <w:right w:val="none" w:sz="0" w:space="0" w:color="auto"/>
                  </w:divBdr>
                  <w:divsChild>
                    <w:div w:id="1670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3176">
      <w:bodyDiv w:val="1"/>
      <w:marLeft w:val="0"/>
      <w:marRight w:val="0"/>
      <w:marTop w:val="0"/>
      <w:marBottom w:val="0"/>
      <w:divBdr>
        <w:top w:val="none" w:sz="0" w:space="0" w:color="auto"/>
        <w:left w:val="none" w:sz="0" w:space="0" w:color="auto"/>
        <w:bottom w:val="none" w:sz="0" w:space="0" w:color="auto"/>
        <w:right w:val="none" w:sz="0" w:space="0" w:color="auto"/>
      </w:divBdr>
    </w:div>
    <w:div w:id="1905529970">
      <w:bodyDiv w:val="1"/>
      <w:marLeft w:val="0"/>
      <w:marRight w:val="0"/>
      <w:marTop w:val="0"/>
      <w:marBottom w:val="0"/>
      <w:divBdr>
        <w:top w:val="none" w:sz="0" w:space="0" w:color="auto"/>
        <w:left w:val="none" w:sz="0" w:space="0" w:color="auto"/>
        <w:bottom w:val="none" w:sz="0" w:space="0" w:color="auto"/>
        <w:right w:val="none" w:sz="0" w:space="0" w:color="auto"/>
      </w:divBdr>
    </w:div>
    <w:div w:id="21372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hmusic.org.uk/incubator-fund" TargetMode="External"/><Relationship Id="rId18" Type="http://schemas.openxmlformats.org/officeDocument/2006/relationships/hyperlink" Target="mailto:comms@youthmusic.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ms@youthmusic.org.uk" TargetMode="External"/><Relationship Id="rId7" Type="http://schemas.openxmlformats.org/officeDocument/2006/relationships/endnotes" Target="endnotes.xml"/><Relationship Id="rId12" Type="http://schemas.openxmlformats.org/officeDocument/2006/relationships/hyperlink" Target="https://www.tfaforms.com/4903769" TargetMode="External"/><Relationship Id="rId17" Type="http://schemas.openxmlformats.org/officeDocument/2006/relationships/hyperlink" Target="https://youthmusic.org.uk/incubator-fund-toolk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w.youthmusic.org.uk/short-guide-intellectual-property-rights" TargetMode="External"/><Relationship Id="rId20" Type="http://schemas.openxmlformats.org/officeDocument/2006/relationships/hyperlink" Target="https://youthmusic.org.uk/incubator-fund-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of-of-identity-checklist/proof-of-identity-checklist#proof-of-identity-checklist-for-individua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twork.youthmusic.org.uk/policy-and-procedures" TargetMode="External"/><Relationship Id="rId23" Type="http://schemas.openxmlformats.org/officeDocument/2006/relationships/hyperlink" Target="https://youthmusic.org.uk/careers/opportunities-board" TargetMode="External"/><Relationship Id="rId10" Type="http://schemas.openxmlformats.org/officeDocument/2006/relationships/hyperlink" Target="https://youthmusic.org.uk/incubator-fund-toolkit" TargetMode="External"/><Relationship Id="rId19" Type="http://schemas.openxmlformats.org/officeDocument/2006/relationships/hyperlink" Target="https://youthmusic.org.uk/incubator-fund-toolkit"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www.charitygovernancecode.org/en" TargetMode="External"/><Relationship Id="rId22" Type="http://schemas.openxmlformats.org/officeDocument/2006/relationships/hyperlink" Target="mailto:comms@youthmusic.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twork.youthmusic.org.uk/policy-and-procedures" TargetMode="External"/><Relationship Id="rId1" Type="http://schemas.openxmlformats.org/officeDocument/2006/relationships/hyperlink" Target="https://www.livingwage.org.uk/what-real-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2222-52EB-4583-8EC8-948145A8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Youth Music</Company>
  <LinksUpToDate>false</LinksUpToDate>
  <CharactersWithSpaces>39025</CharactersWithSpaces>
  <SharedDoc>false</SharedDoc>
  <HLinks>
    <vt:vector size="102" baseType="variant">
      <vt:variant>
        <vt:i4>5767246</vt:i4>
      </vt:variant>
      <vt:variant>
        <vt:i4>120</vt:i4>
      </vt:variant>
      <vt:variant>
        <vt:i4>0</vt:i4>
      </vt:variant>
      <vt:variant>
        <vt:i4>5</vt:i4>
      </vt:variant>
      <vt:variant>
        <vt:lpwstr>https://youthmusic.org.uk/careers/opportunities-board</vt:lpwstr>
      </vt:variant>
      <vt:variant>
        <vt:lpwstr/>
      </vt:variant>
      <vt:variant>
        <vt:i4>8257555</vt:i4>
      </vt:variant>
      <vt:variant>
        <vt:i4>117</vt:i4>
      </vt:variant>
      <vt:variant>
        <vt:i4>0</vt:i4>
      </vt:variant>
      <vt:variant>
        <vt:i4>5</vt:i4>
      </vt:variant>
      <vt:variant>
        <vt:lpwstr>mailto:comms@youthmusic.org.uk</vt:lpwstr>
      </vt:variant>
      <vt:variant>
        <vt:lpwstr/>
      </vt:variant>
      <vt:variant>
        <vt:i4>8257555</vt:i4>
      </vt:variant>
      <vt:variant>
        <vt:i4>114</vt:i4>
      </vt:variant>
      <vt:variant>
        <vt:i4>0</vt:i4>
      </vt:variant>
      <vt:variant>
        <vt:i4>5</vt:i4>
      </vt:variant>
      <vt:variant>
        <vt:lpwstr>mailto:comms@youthmusic.org.uk</vt:lpwstr>
      </vt:variant>
      <vt:variant>
        <vt:lpwstr/>
      </vt:variant>
      <vt:variant>
        <vt:i4>524288</vt:i4>
      </vt:variant>
      <vt:variant>
        <vt:i4>111</vt:i4>
      </vt:variant>
      <vt:variant>
        <vt:i4>0</vt:i4>
      </vt:variant>
      <vt:variant>
        <vt:i4>5</vt:i4>
      </vt:variant>
      <vt:variant>
        <vt:lpwstr>https://youthmusic.org.uk/incubator-fund-toolkit</vt:lpwstr>
      </vt:variant>
      <vt:variant>
        <vt:lpwstr/>
      </vt:variant>
      <vt:variant>
        <vt:i4>524288</vt:i4>
      </vt:variant>
      <vt:variant>
        <vt:i4>108</vt:i4>
      </vt:variant>
      <vt:variant>
        <vt:i4>0</vt:i4>
      </vt:variant>
      <vt:variant>
        <vt:i4>5</vt:i4>
      </vt:variant>
      <vt:variant>
        <vt:lpwstr>https://youthmusic.org.uk/incubator-fund-toolkit</vt:lpwstr>
      </vt:variant>
      <vt:variant>
        <vt:lpwstr/>
      </vt:variant>
      <vt:variant>
        <vt:i4>8257555</vt:i4>
      </vt:variant>
      <vt:variant>
        <vt:i4>105</vt:i4>
      </vt:variant>
      <vt:variant>
        <vt:i4>0</vt:i4>
      </vt:variant>
      <vt:variant>
        <vt:i4>5</vt:i4>
      </vt:variant>
      <vt:variant>
        <vt:lpwstr>mailto:comms@youthmusic.org.uk</vt:lpwstr>
      </vt:variant>
      <vt:variant>
        <vt:lpwstr/>
      </vt:variant>
      <vt:variant>
        <vt:i4>524288</vt:i4>
      </vt:variant>
      <vt:variant>
        <vt:i4>102</vt:i4>
      </vt:variant>
      <vt:variant>
        <vt:i4>0</vt:i4>
      </vt:variant>
      <vt:variant>
        <vt:i4>5</vt:i4>
      </vt:variant>
      <vt:variant>
        <vt:lpwstr>https://youthmusic.org.uk/incubator-fund-toolkit</vt:lpwstr>
      </vt:variant>
      <vt:variant>
        <vt:lpwstr/>
      </vt:variant>
      <vt:variant>
        <vt:i4>2687103</vt:i4>
      </vt:variant>
      <vt:variant>
        <vt:i4>75</vt:i4>
      </vt:variant>
      <vt:variant>
        <vt:i4>0</vt:i4>
      </vt:variant>
      <vt:variant>
        <vt:i4>5</vt:i4>
      </vt:variant>
      <vt:variant>
        <vt:lpwstr>https://new.youthmusic.org.uk/short-guide-intellectual-property-rights</vt:lpwstr>
      </vt:variant>
      <vt:variant>
        <vt:lpwstr/>
      </vt:variant>
      <vt:variant>
        <vt:i4>8060969</vt:i4>
      </vt:variant>
      <vt:variant>
        <vt:i4>69</vt:i4>
      </vt:variant>
      <vt:variant>
        <vt:i4>0</vt:i4>
      </vt:variant>
      <vt:variant>
        <vt:i4>5</vt:i4>
      </vt:variant>
      <vt:variant>
        <vt:lpwstr>https://network.youthmusic.org.uk/policy-and-procedures</vt:lpwstr>
      </vt:variant>
      <vt:variant>
        <vt:lpwstr/>
      </vt:variant>
      <vt:variant>
        <vt:i4>6094938</vt:i4>
      </vt:variant>
      <vt:variant>
        <vt:i4>54</vt:i4>
      </vt:variant>
      <vt:variant>
        <vt:i4>0</vt:i4>
      </vt:variant>
      <vt:variant>
        <vt:i4>5</vt:i4>
      </vt:variant>
      <vt:variant>
        <vt:lpwstr>https://www.charitygovernancecode.org/en</vt:lpwstr>
      </vt:variant>
      <vt:variant>
        <vt:lpwstr/>
      </vt:variant>
      <vt:variant>
        <vt:i4>786503</vt:i4>
      </vt:variant>
      <vt:variant>
        <vt:i4>45</vt:i4>
      </vt:variant>
      <vt:variant>
        <vt:i4>0</vt:i4>
      </vt:variant>
      <vt:variant>
        <vt:i4>5</vt:i4>
      </vt:variant>
      <vt:variant>
        <vt:lpwstr>https://youthmusic.org.uk/incubator-fund</vt:lpwstr>
      </vt:variant>
      <vt:variant>
        <vt:lpwstr/>
      </vt:variant>
      <vt:variant>
        <vt:i4>5046277</vt:i4>
      </vt:variant>
      <vt:variant>
        <vt:i4>36</vt:i4>
      </vt:variant>
      <vt:variant>
        <vt:i4>0</vt:i4>
      </vt:variant>
      <vt:variant>
        <vt:i4>5</vt:i4>
      </vt:variant>
      <vt:variant>
        <vt:lpwstr>https://www.tfaforms.com/4903769</vt:lpwstr>
      </vt:variant>
      <vt:variant>
        <vt:lpwstr/>
      </vt:variant>
      <vt:variant>
        <vt:i4>4456536</vt:i4>
      </vt:variant>
      <vt:variant>
        <vt:i4>33</vt:i4>
      </vt:variant>
      <vt:variant>
        <vt:i4>0</vt:i4>
      </vt:variant>
      <vt:variant>
        <vt:i4>5</vt:i4>
      </vt:variant>
      <vt:variant>
        <vt:lpwstr>https://www.gov.uk/government/publications/proof-of-identity-checklist/proof-of-identity-checklist</vt:lpwstr>
      </vt:variant>
      <vt:variant>
        <vt:lpwstr>proof-of-identity-checklist-for-individuals</vt:lpwstr>
      </vt:variant>
      <vt:variant>
        <vt:i4>524288</vt:i4>
      </vt:variant>
      <vt:variant>
        <vt:i4>30</vt:i4>
      </vt:variant>
      <vt:variant>
        <vt:i4>0</vt:i4>
      </vt:variant>
      <vt:variant>
        <vt:i4>5</vt:i4>
      </vt:variant>
      <vt:variant>
        <vt:lpwstr>https://youthmusic.org.uk/incubator-fund-toolkit</vt:lpwstr>
      </vt:variant>
      <vt:variant>
        <vt:lpwstr/>
      </vt:variant>
      <vt:variant>
        <vt:i4>2031623</vt:i4>
      </vt:variant>
      <vt:variant>
        <vt:i4>27</vt:i4>
      </vt:variant>
      <vt:variant>
        <vt:i4>0</vt:i4>
      </vt:variant>
      <vt:variant>
        <vt:i4>5</vt:i4>
      </vt:variant>
      <vt:variant>
        <vt:lpwstr>https://grants.youthmusic.org.uk/</vt:lpwstr>
      </vt:variant>
      <vt:variant>
        <vt:lpwstr/>
      </vt:variant>
      <vt:variant>
        <vt:i4>8060969</vt:i4>
      </vt:variant>
      <vt:variant>
        <vt:i4>3</vt:i4>
      </vt:variant>
      <vt:variant>
        <vt:i4>0</vt:i4>
      </vt:variant>
      <vt:variant>
        <vt:i4>5</vt:i4>
      </vt:variant>
      <vt:variant>
        <vt:lpwstr>https://network.youthmusic.org.uk/policy-and-procedures</vt:lpwstr>
      </vt:variant>
      <vt:variant>
        <vt:lpwstr/>
      </vt:variant>
      <vt:variant>
        <vt:i4>2883639</vt:i4>
      </vt:variant>
      <vt:variant>
        <vt:i4>0</vt:i4>
      </vt:variant>
      <vt:variant>
        <vt:i4>0</vt:i4>
      </vt:variant>
      <vt:variant>
        <vt:i4>5</vt:i4>
      </vt:variant>
      <vt:variant>
        <vt:lpwstr>https://www.livingwage.org.uk/what-real-living-wage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Phoebe Cross</cp:lastModifiedBy>
  <cp:revision>2</cp:revision>
  <cp:lastPrinted>2018-01-08T18:28:00Z</cp:lastPrinted>
  <dcterms:created xsi:type="dcterms:W3CDTF">2023-04-03T15:07:00Z</dcterms:created>
  <dcterms:modified xsi:type="dcterms:W3CDTF">2023-04-03T15:07:00Z</dcterms:modified>
</cp:coreProperties>
</file>